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4D93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труда и социальной защиты РФ от 31 мая 2018 г. N 344н "Об утверждении Единого порядка расчета показателей, характеризующих общие кри</w:t>
        </w:r>
        <w:r>
          <w:rPr>
            <w:rStyle w:val="a4"/>
            <w:b w:val="0"/>
            <w:bCs w:val="0"/>
          </w:rPr>
          <w:t>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  </w:r>
      </w:hyperlink>
    </w:p>
    <w:p w:rsidR="00000000" w:rsidRDefault="00024D93">
      <w:pPr>
        <w:pStyle w:val="1"/>
      </w:pPr>
      <w:r>
        <w:t>Приказ Министерства труда и социальной защиты РФ от 31 мая 2018</w:t>
      </w:r>
      <w:r>
        <w:t> г. N 344н</w:t>
      </w:r>
      <w:r>
        <w:br/>
        <w:t>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</w:t>
      </w:r>
      <w:r>
        <w:t>социальной экспертизы"</w:t>
      </w:r>
    </w:p>
    <w:p w:rsidR="00000000" w:rsidRDefault="00024D93"/>
    <w:p w:rsidR="00000000" w:rsidRDefault="00024D93">
      <w:r>
        <w:t xml:space="preserve">В целях методического обеспечения проведения независимой оценки качества условий оказания услуг организациями социальной сферы и в соответствии с </w:t>
      </w:r>
      <w:hyperlink r:id="rId8" w:history="1">
        <w:r>
          <w:rPr>
            <w:rStyle w:val="a4"/>
          </w:rPr>
          <w:t>частью 2 статьи 12</w:t>
        </w:r>
      </w:hyperlink>
      <w:r>
        <w:t xml:space="preserve"> Федерального закона от 5 декабря 2017 г. N 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</w:t>
      </w:r>
      <w:r>
        <w:t>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 50, ст. 7563) приказываю:</w:t>
      </w:r>
    </w:p>
    <w:p w:rsidR="00000000" w:rsidRDefault="00024D93">
      <w:bookmarkStart w:id="0" w:name="sub_1"/>
      <w:r>
        <w:t xml:space="preserve">Утвердить прилагаемый </w:t>
      </w:r>
      <w:hyperlink w:anchor="sub_1000" w:history="1">
        <w:r>
          <w:rPr>
            <w:rStyle w:val="a4"/>
          </w:rPr>
          <w:t>Единый порядо</w:t>
        </w:r>
        <w:r>
          <w:rPr>
            <w:rStyle w:val="a4"/>
          </w:rPr>
          <w:t>к</w:t>
        </w:r>
      </w:hyperlink>
      <w:r>
        <w:t xml:space="preserve">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bookmarkEnd w:id="0"/>
    <w:p w:rsidR="00000000" w:rsidRDefault="00024D9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4D93">
            <w:pPr>
              <w:pStyle w:val="a7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24D93">
            <w:pPr>
              <w:pStyle w:val="a5"/>
              <w:jc w:val="right"/>
            </w:pPr>
            <w:r>
              <w:t>М.А. Топилин</w:t>
            </w:r>
          </w:p>
        </w:tc>
      </w:tr>
    </w:tbl>
    <w:p w:rsidR="00000000" w:rsidRDefault="00024D93"/>
    <w:p w:rsidR="00000000" w:rsidRDefault="00024D93">
      <w:pPr>
        <w:pStyle w:val="a7"/>
      </w:pPr>
      <w:r>
        <w:t>Зарегистрировано в Минюсте РФ 11 октября 2018 г.</w:t>
      </w:r>
      <w:r>
        <w:br/>
        <w:t>Регистрационный N 52409</w:t>
      </w:r>
    </w:p>
    <w:p w:rsidR="00000000" w:rsidRDefault="00024D93"/>
    <w:p w:rsidR="00000000" w:rsidRDefault="00024D93">
      <w:pPr>
        <w:ind w:firstLine="0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Минтруда России</w:t>
      </w:r>
      <w:r>
        <w:rPr>
          <w:rStyle w:val="a3"/>
        </w:rPr>
        <w:br/>
        <w:t>от 31 мая 2018 г. N 344н</w:t>
      </w:r>
    </w:p>
    <w:bookmarkEnd w:id="1"/>
    <w:p w:rsidR="00000000" w:rsidRDefault="00024D93"/>
    <w:p w:rsidR="00000000" w:rsidRDefault="00024D93">
      <w:pPr>
        <w:pStyle w:val="1"/>
      </w:pPr>
      <w:r>
        <w:t>Единый порядок расчета показателей, характеризующих общие критери</w:t>
      </w:r>
      <w:r>
        <w:t>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000000" w:rsidRDefault="00024D93"/>
    <w:p w:rsidR="00000000" w:rsidRDefault="00024D93">
      <w:bookmarkStart w:id="2" w:name="sub_1001"/>
      <w:r>
        <w:t>1. Единый порядок расчета показателей, характеризующих общие к</w:t>
      </w:r>
      <w:r>
        <w:t>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организации социальной сферы, Единый поря</w:t>
      </w:r>
      <w:r>
        <w:t xml:space="preserve">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- независимая оценка качества) в соответствии с </w:t>
      </w:r>
      <w:hyperlink r:id="rId9" w:history="1">
        <w:r>
          <w:rPr>
            <w:rStyle w:val="a4"/>
          </w:rPr>
          <w:t>частью 2 статьи 12</w:t>
        </w:r>
      </w:hyperlink>
      <w:r>
        <w:t xml:space="preserve"> Федерального закона от 5 декабря 2017 г. N 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</w:t>
      </w:r>
      <w:r>
        <w:t>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000000" w:rsidRDefault="00024D93">
      <w:bookmarkStart w:id="3" w:name="sub_1002"/>
      <w:bookmarkEnd w:id="2"/>
      <w:r>
        <w:t xml:space="preserve">2. Показатели, характеризующие общие критерии оценки качества условий оказания услуг </w:t>
      </w:r>
      <w:r>
        <w:lastRenderedPageBreak/>
        <w:t>организациями с</w:t>
      </w:r>
      <w:r>
        <w:t>оциальной сферы (далее соответственно - показатели оценки качества, критерии оценки качества), установлены:</w:t>
      </w:r>
    </w:p>
    <w:bookmarkEnd w:id="3"/>
    <w:p w:rsidR="00000000" w:rsidRDefault="00024D93">
      <w:r>
        <w:t xml:space="preserve">в сфере культуры -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культуры Российской Федерации</w:t>
      </w:r>
      <w:r>
        <w:t xml:space="preserve"> от 27 апреля 2018 г. N 599 "Об утверждении показателей, характеризующих общие критерии оценки качества условий оказания услуг организациями культуры" (зарегистрирован Министерством юстиции Российской Федерации 18 мая 2018 г., регистрационный N 51132);</w:t>
      </w:r>
    </w:p>
    <w:p w:rsidR="00000000" w:rsidRDefault="00024D93">
      <w:r>
        <w:t>в с</w:t>
      </w:r>
      <w:r>
        <w:t xml:space="preserve">фере охраны здоровья -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Российской Федерации от 4 мая 2018 г. N 201н "Об утверждении показателей, характеризующих общие критерии оценки качества усло</w:t>
      </w:r>
      <w:r>
        <w:t>вий оказания услуг медицинскими организациями, в отношении которых проводится независимая оценка" (зарегистрирован Министерством юстиции Российской Федерации 23 мая 2018 г., регистрационный N 51156);</w:t>
      </w:r>
    </w:p>
    <w:p w:rsidR="00000000" w:rsidRDefault="00024D93">
      <w:r>
        <w:t xml:space="preserve">в сфере образования -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5 декабря 2014 г. N 1547 "Об утверждении показателей, характеризующих общие критерии оценки качества образовательной деятельности организаций, осуществляю</w:t>
      </w:r>
      <w:r>
        <w:t>щих образовательную деятельность" (зарегистрирован Министерством юстиции Российской Федерации 2 февраля 2015 г., регистрационный N 35837);</w:t>
      </w:r>
    </w:p>
    <w:p w:rsidR="00000000" w:rsidRDefault="00024D93">
      <w:r>
        <w:t xml:space="preserve">в сфере социального обслуживания -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</w:t>
      </w:r>
      <w:r>
        <w:t>истерства труда и социальной защиты Российской Федерации от 23 мая 2018 г. N 317н "Об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</w:t>
      </w:r>
      <w:r>
        <w:t>оциальной экспертизы" (зарегистрирован Министерством юстиции Российской Федерации 14 июня 2018 г., регистрационный N 51346).</w:t>
      </w:r>
    </w:p>
    <w:p w:rsidR="00000000" w:rsidRDefault="00024D93">
      <w:bookmarkStart w:id="4" w:name="sub_1003"/>
      <w: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000000" w:rsidRDefault="00024D93">
      <w:bookmarkStart w:id="5" w:name="sub_1031"/>
      <w:bookmarkEnd w:id="4"/>
      <w:r>
        <w:t>а) для каждого показателя оценки качества;</w:t>
      </w:r>
    </w:p>
    <w:p w:rsidR="00000000" w:rsidRDefault="00024D93">
      <w:bookmarkStart w:id="6" w:name="sub_1032"/>
      <w:bookmarkEnd w:id="5"/>
      <w:r>
        <w:t>б) по организации;</w:t>
      </w:r>
    </w:p>
    <w:p w:rsidR="00000000" w:rsidRDefault="00024D93">
      <w:bookmarkStart w:id="7" w:name="sub_1033"/>
      <w:bookmarkEnd w:id="6"/>
      <w:r>
        <w:t>в) в целом по отрасли, муниципальному образованию, субъекту Российской Федерации, Российской Федерации.</w:t>
      </w:r>
    </w:p>
    <w:p w:rsidR="00000000" w:rsidRDefault="00024D93">
      <w:bookmarkStart w:id="8" w:name="sub_1004"/>
      <w:bookmarkEnd w:id="7"/>
      <w:r>
        <w:t>4. Расчет показателей, характеризующих критерий оценки качества "Открытость и доступность информации об организации социальной сферы":</w:t>
      </w:r>
    </w:p>
    <w:p w:rsidR="00000000" w:rsidRDefault="00024D93">
      <w:bookmarkStart w:id="9" w:name="sub_1041"/>
      <w:bookmarkEnd w:id="8"/>
      <w:r>
        <w:t>а) значение показателя оценки качества "Соответствие информации о деятельности организации социальной сфе</w:t>
      </w:r>
      <w:r>
        <w:t>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Федерации" (</w:t>
      </w:r>
      <w:r w:rsidR="003F058B">
        <w:rPr>
          <w:noProof/>
        </w:rPr>
        <w:drawing>
          <wp:inline distT="0" distB="0" distL="0" distR="0">
            <wp:extent cx="390525" cy="266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9"/>
    <w:p w:rsidR="00000000" w:rsidRDefault="00024D93"/>
    <w:p w:rsidR="00000000" w:rsidRDefault="003F058B">
      <w:pPr>
        <w:ind w:firstLine="698"/>
        <w:jc w:val="center"/>
      </w:pPr>
      <w:bookmarkStart w:id="10" w:name="sub_1101"/>
      <w:r>
        <w:rPr>
          <w:noProof/>
        </w:rPr>
        <w:drawing>
          <wp:inline distT="0" distB="0" distL="0" distR="0">
            <wp:extent cx="2352675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10"/>
    <w:p w:rsidR="00000000" w:rsidRDefault="00024D93">
      <w:pPr>
        <w:ind w:firstLine="0"/>
        <w:jc w:val="right"/>
      </w:pPr>
      <w:r>
        <w:t>(1.1)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47625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объем информации, размещенной на информационных стендах в помещении организации;</w:t>
      </w:r>
    </w:p>
    <w:p w:rsidR="00000000" w:rsidRDefault="003F058B">
      <w:r>
        <w:rPr>
          <w:noProof/>
        </w:rPr>
        <w:drawing>
          <wp:inline distT="0" distB="0" distL="0" distR="0">
            <wp:extent cx="409575" cy="2667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объем информации, размещенной на о</w:t>
      </w:r>
      <w:r w:rsidR="00024D93">
        <w:t>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000000" w:rsidRDefault="003F058B">
      <w:r>
        <w:rPr>
          <w:noProof/>
        </w:rPr>
        <w:drawing>
          <wp:inline distT="0" distB="0" distL="0" distR="0">
            <wp:extent cx="457200" cy="2667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объем информации, размещение которой на общедоступных информационных </w:t>
      </w:r>
      <w:r w:rsidR="00024D93">
        <w:lastRenderedPageBreak/>
        <w:t xml:space="preserve">ресурсах </w:t>
      </w:r>
      <w:r w:rsidR="00024D93">
        <w:t>установлено законодательными и иными нормативными правовыми актами Российской Федерации;</w:t>
      </w:r>
    </w:p>
    <w:p w:rsidR="00000000" w:rsidRDefault="00024D93">
      <w:bookmarkStart w:id="11" w:name="sub_1042"/>
      <w:r>
        <w:t>б) значение показателя оценки качества "Наличие на официальном сайте организации социальной сферы информации о дистанционных способах обратной связи и взаимоде</w:t>
      </w:r>
      <w:r>
        <w:t>йствия с получателями услуг и их функционирование" (</w:t>
      </w:r>
      <w:r w:rsidR="003F058B">
        <w:rPr>
          <w:noProof/>
        </w:rPr>
        <w:drawing>
          <wp:inline distT="0" distB="0" distL="0" distR="0">
            <wp:extent cx="409575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1"/>
    <w:p w:rsidR="00000000" w:rsidRDefault="00024D93"/>
    <w:p w:rsidR="00000000" w:rsidRDefault="003F058B">
      <w:pPr>
        <w:ind w:firstLine="698"/>
        <w:jc w:val="center"/>
      </w:pPr>
      <w:bookmarkStart w:id="12" w:name="sub_1102"/>
      <w:r>
        <w:rPr>
          <w:noProof/>
        </w:rPr>
        <w:drawing>
          <wp:inline distT="0" distB="0" distL="0" distR="0">
            <wp:extent cx="1400175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12"/>
    <w:p w:rsidR="00000000" w:rsidRDefault="00024D93">
      <w:pPr>
        <w:ind w:firstLine="0"/>
        <w:jc w:val="right"/>
      </w:pPr>
      <w:r>
        <w:t>(1.2)</w:t>
      </w:r>
    </w:p>
    <w:p w:rsidR="00000000" w:rsidRDefault="00024D93">
      <w:r>
        <w:t>где: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000000" w:rsidRDefault="003F058B">
      <w:r>
        <w:rPr>
          <w:noProof/>
        </w:rPr>
        <w:drawing>
          <wp:inline distT="0" distB="0" distL="0" distR="0">
            <wp:extent cx="4095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</w:t>
      </w:r>
      <w:r w:rsidR="00024D93">
        <w:t>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000000" w:rsidRDefault="00024D93">
      <w:bookmarkStart w:id="13" w:name="sub_1043"/>
      <w:r>
        <w:t>в) значение показателя оценки качества "Доля получателей услуг, удовлетворенн</w:t>
      </w:r>
      <w:r>
        <w:t>ых открытостью, полнотой и доступностью информации о деятельности организации социальной сферы" (</w:t>
      </w:r>
      <w:r w:rsidR="003F058B">
        <w:rPr>
          <w:noProof/>
        </w:rPr>
        <w:drawing>
          <wp:inline distT="0" distB="0" distL="0" distR="0">
            <wp:extent cx="428625" cy="323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), определяется по формуле:</w:t>
      </w:r>
    </w:p>
    <w:bookmarkEnd w:id="13"/>
    <w:p w:rsidR="00000000" w:rsidRDefault="00024D93"/>
    <w:p w:rsidR="00000000" w:rsidRDefault="003F058B">
      <w:pPr>
        <w:ind w:firstLine="698"/>
        <w:jc w:val="center"/>
      </w:pPr>
      <w:bookmarkStart w:id="14" w:name="sub_1103"/>
      <w:r>
        <w:rPr>
          <w:noProof/>
        </w:rPr>
        <w:drawing>
          <wp:inline distT="0" distB="0" distL="0" distR="0">
            <wp:extent cx="2381250" cy="6667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14"/>
    <w:p w:rsidR="00000000" w:rsidRDefault="00024D93">
      <w:pPr>
        <w:ind w:firstLine="0"/>
        <w:jc w:val="right"/>
      </w:pPr>
      <w:r>
        <w:t>(1.3)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476250" cy="2667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000000" w:rsidRDefault="003F058B">
      <w:r>
        <w:rPr>
          <w:noProof/>
        </w:rPr>
        <w:drawing>
          <wp:inline distT="0" distB="0" distL="0" distR="0">
            <wp:extent cx="409575" cy="266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удовлет</w:t>
      </w:r>
      <w:r w:rsidR="00024D93">
        <w:t>воренных открытостью, полнотой и доступностью информации, размещенной на официальном сайте организации;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услуг.</w:t>
      </w:r>
    </w:p>
    <w:p w:rsidR="00000000" w:rsidRDefault="00024D93">
      <w:bookmarkStart w:id="15" w:name="sub_1005"/>
      <w:r>
        <w:t>5. Расчет показателей, характеризующих критерий оценки качества "Комфортность условий предоставления услуг, в том числе время ожидания предоставления услуг":</w:t>
      </w:r>
    </w:p>
    <w:p w:rsidR="00000000" w:rsidRDefault="00024D93">
      <w:bookmarkStart w:id="16" w:name="sub_1051"/>
      <w:bookmarkEnd w:id="15"/>
      <w:r>
        <w:t>а) значение показателя оценки качества "Обеспечение в организации социальной сферы комфортных условий предоставления услуг" (</w:t>
      </w:r>
      <w:r w:rsidR="003F058B">
        <w:rPr>
          <w:noProof/>
        </w:rPr>
        <w:drawing>
          <wp:inline distT="0" distB="0" distL="0" distR="0">
            <wp:extent cx="676275" cy="29527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16"/>
    <w:p w:rsidR="00000000" w:rsidRDefault="00024D93"/>
    <w:p w:rsidR="00000000" w:rsidRDefault="003F058B">
      <w:pPr>
        <w:ind w:firstLine="698"/>
        <w:jc w:val="center"/>
      </w:pPr>
      <w:bookmarkStart w:id="17" w:name="sub_1201"/>
      <w:r>
        <w:rPr>
          <w:noProof/>
        </w:rPr>
        <w:drawing>
          <wp:inline distT="0" distB="0" distL="0" distR="0">
            <wp:extent cx="1752600" cy="29527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17"/>
    <w:p w:rsidR="00000000" w:rsidRDefault="00024D93">
      <w:pPr>
        <w:ind w:firstLine="0"/>
        <w:jc w:val="right"/>
      </w:pPr>
      <w:r>
        <w:t>(2.1)</w:t>
      </w:r>
    </w:p>
    <w:p w:rsidR="00000000" w:rsidRDefault="00024D93"/>
    <w:p w:rsidR="00000000" w:rsidRDefault="00024D93">
      <w:r>
        <w:t>где:</w:t>
      </w:r>
    </w:p>
    <w:p w:rsidR="00000000" w:rsidRDefault="003F058B">
      <w:r>
        <w:rPr>
          <w:noProof/>
        </w:rPr>
        <w:lastRenderedPageBreak/>
        <w:drawing>
          <wp:inline distT="0" distB="0" distL="0" distR="0">
            <wp:extent cx="438150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000000" w:rsidRDefault="003F058B">
      <w:r>
        <w:rPr>
          <w:noProof/>
        </w:rPr>
        <w:drawing>
          <wp:inline distT="0" distB="0" distL="0" distR="0">
            <wp:extent cx="4572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</w:t>
      </w:r>
      <w:r w:rsidR="00024D93">
        <w:rPr>
          <w:vertAlign w:val="superscript"/>
        </w:rPr>
        <w:t>_</w:t>
      </w:r>
      <w:r w:rsidR="00024D93">
        <w:t xml:space="preserve"> количество комфортных условий предоста</w:t>
      </w:r>
      <w:r w:rsidR="00024D93">
        <w:t>вления услуг.</w:t>
      </w:r>
    </w:p>
    <w:p w:rsidR="00000000" w:rsidRDefault="00024D93">
      <w:bookmarkStart w:id="18" w:name="sub_1052"/>
      <w:r>
        <w:t>б) значение показателя оценки качества "Время ожидания предоставления услуги</w:t>
      </w:r>
      <w:hyperlink w:anchor="sub_1111" w:history="1">
        <w:r>
          <w:rPr>
            <w:rStyle w:val="a4"/>
            <w:vertAlign w:val="superscript"/>
          </w:rPr>
          <w:t>1</w:t>
        </w:r>
      </w:hyperlink>
      <w:r>
        <w:t xml:space="preserve"> (среднее время ожидания и своевременность предоставления услуги" (</w:t>
      </w:r>
      <w:r w:rsidR="003F058B">
        <w:rPr>
          <w:noProof/>
        </w:rPr>
        <w:drawing>
          <wp:inline distT="0" distB="0" distL="0" distR="0">
            <wp:extent cx="447675" cy="2667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определяется:</w:t>
      </w:r>
    </w:p>
    <w:bookmarkEnd w:id="18"/>
    <w:p w:rsidR="00000000" w:rsidRDefault="00024D93">
      <w:r>
        <w:t>в слу</w:t>
      </w:r>
      <w:r>
        <w:t>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</w:t>
      </w:r>
    </w:p>
    <w:p w:rsidR="00000000" w:rsidRDefault="00024D93"/>
    <w:p w:rsidR="00000000" w:rsidRDefault="003F058B">
      <w:pPr>
        <w:ind w:firstLine="698"/>
        <w:jc w:val="center"/>
      </w:pPr>
      <w:bookmarkStart w:id="19" w:name="sub_1202"/>
      <w:r>
        <w:rPr>
          <w:noProof/>
        </w:rPr>
        <w:drawing>
          <wp:inline distT="0" distB="0" distL="0" distR="0">
            <wp:extent cx="2686050" cy="6381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19"/>
    <w:p w:rsidR="00000000" w:rsidRDefault="00024D93">
      <w:pPr>
        <w:ind w:firstLine="0"/>
        <w:jc w:val="right"/>
      </w:pPr>
      <w:r>
        <w:t>(2.2)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447675" cy="266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среднее время ожидания предоставления услуги, выраженное в баллах: превышает установленный срок ожидания</w:t>
      </w:r>
      <w:hyperlink w:anchor="sub_2222" w:history="1">
        <w:r w:rsidR="00024D93">
          <w:rPr>
            <w:rStyle w:val="a4"/>
            <w:vertAlign w:val="superscript"/>
          </w:rPr>
          <w:t>2</w:t>
        </w:r>
      </w:hyperlink>
      <w:r w:rsidR="00024D93">
        <w:t xml:space="preserve">, - 0 баллов; равен установленному сроку ожидания - 10 баллов; меньше установленного срока </w:t>
      </w:r>
      <w:r w:rsidR="00024D93">
        <w:t xml:space="preserve">ожидания на 1 день (на 1 час) - 20 баллов; меньше на 2 дня (на 2 часа) - 40 баллов; меньше на 3 дня (на 3 часа) - 60 баллов; меньше установленного срока ожидания не менее, чем на </w:t>
      </w:r>
      <w:r>
        <w:rPr>
          <w:noProof/>
        </w:rPr>
        <w:drawing>
          <wp:inline distT="0" distB="0" distL="0" distR="0">
            <wp:extent cx="190500" cy="2381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срока - 100 баллов);</w:t>
      </w:r>
    </w:p>
    <w:p w:rsidR="00000000" w:rsidRDefault="003F058B">
      <w:r>
        <w:rPr>
          <w:noProof/>
        </w:rPr>
        <w:drawing>
          <wp:inline distT="0" distB="0" distL="0" distR="0">
            <wp:extent cx="542925" cy="2952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которым услуга предоставлена своевременно;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услуг;</w:t>
      </w:r>
    </w:p>
    <w:p w:rsidR="00000000" w:rsidRDefault="00024D93">
      <w:r>
        <w:t>в случае применения только одного условия оценки качества, в расчете учитывается один из них:</w:t>
      </w:r>
    </w:p>
    <w:p w:rsidR="00000000" w:rsidRDefault="00024D93"/>
    <w:p w:rsidR="00000000" w:rsidRDefault="003F058B">
      <w:pPr>
        <w:ind w:firstLine="698"/>
        <w:jc w:val="center"/>
      </w:pPr>
      <w:r>
        <w:rPr>
          <w:noProof/>
        </w:rPr>
        <w:drawing>
          <wp:inline distT="0" distB="0" distL="0" distR="0">
            <wp:extent cx="990600" cy="266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24D93"/>
    <w:p w:rsidR="00000000" w:rsidRDefault="00024D93">
      <w:pPr>
        <w:ind w:firstLine="698"/>
        <w:jc w:val="center"/>
      </w:pPr>
      <w:r>
        <w:t>или</w:t>
      </w:r>
    </w:p>
    <w:p w:rsidR="00000000" w:rsidRDefault="00024D93"/>
    <w:p w:rsidR="00000000" w:rsidRDefault="003F058B">
      <w:pPr>
        <w:ind w:firstLine="698"/>
        <w:jc w:val="center"/>
      </w:pPr>
      <w:r>
        <w:rPr>
          <w:noProof/>
        </w:rPr>
        <w:drawing>
          <wp:inline distT="0" distB="0" distL="0" distR="0">
            <wp:extent cx="1638300" cy="59055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;</w:t>
      </w:r>
    </w:p>
    <w:p w:rsidR="00000000" w:rsidRDefault="00024D93"/>
    <w:p w:rsidR="00000000" w:rsidRDefault="00024D93">
      <w:bookmarkStart w:id="20" w:name="sub_1053"/>
      <w:r>
        <w:t>в) значение показателя оценки качества "Доля получателей услуг удовлетворенных комфортностью предоставления услуг организацией социальной сферы" (</w:t>
      </w:r>
      <w:r w:rsidR="003F058B">
        <w:rPr>
          <w:noProof/>
        </w:rPr>
        <w:drawing>
          <wp:inline distT="0" distB="0" distL="0" distR="0">
            <wp:extent cx="457200" cy="32385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0"/>
    <w:p w:rsidR="00000000" w:rsidRDefault="00024D93"/>
    <w:p w:rsidR="00000000" w:rsidRDefault="003F058B">
      <w:pPr>
        <w:ind w:firstLine="698"/>
        <w:jc w:val="center"/>
      </w:pPr>
      <w:bookmarkStart w:id="21" w:name="sub_1203"/>
      <w:r>
        <w:rPr>
          <w:noProof/>
        </w:rPr>
        <w:drawing>
          <wp:inline distT="0" distB="0" distL="0" distR="0">
            <wp:extent cx="1571625" cy="5905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21"/>
    <w:p w:rsidR="00000000" w:rsidRDefault="00024D93">
      <w:pPr>
        <w:ind w:firstLine="0"/>
        <w:jc w:val="right"/>
      </w:pPr>
      <w:r>
        <w:t>(2.3)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457200" cy="29527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услуг.</w:t>
      </w:r>
    </w:p>
    <w:p w:rsidR="00000000" w:rsidRDefault="00024D93">
      <w:bookmarkStart w:id="22" w:name="sub_1006"/>
      <w:r>
        <w:t>6. Расчет показателей, характеризующих критерий оценки качества "Доступность услуг для инвалидов":</w:t>
      </w:r>
    </w:p>
    <w:p w:rsidR="00000000" w:rsidRDefault="00024D93">
      <w:bookmarkStart w:id="23" w:name="sub_1061"/>
      <w:bookmarkEnd w:id="22"/>
      <w:r>
        <w:t>а) значение показателя оценки качества "Оборудование помещений организации социальной сферы и прилегающей к ней территории с учетом дос</w:t>
      </w:r>
      <w:r>
        <w:t>тупности для инвалидов" (</w:t>
      </w:r>
      <w:r w:rsidR="003F058B">
        <w:rPr>
          <w:noProof/>
        </w:rPr>
        <w:drawing>
          <wp:inline distT="0" distB="0" distL="0" distR="0">
            <wp:extent cx="409575" cy="3238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3"/>
    <w:p w:rsidR="00000000" w:rsidRDefault="00024D93"/>
    <w:p w:rsidR="00000000" w:rsidRDefault="003F058B">
      <w:pPr>
        <w:ind w:firstLine="698"/>
        <w:jc w:val="center"/>
      </w:pPr>
      <w:bookmarkStart w:id="24" w:name="sub_1301"/>
      <w:r>
        <w:rPr>
          <w:noProof/>
        </w:rPr>
        <w:drawing>
          <wp:inline distT="0" distB="0" distL="0" distR="0">
            <wp:extent cx="1400175" cy="32385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24"/>
    <w:p w:rsidR="00000000" w:rsidRDefault="00024D93">
      <w:pPr>
        <w:ind w:firstLine="0"/>
        <w:jc w:val="right"/>
      </w:pPr>
      <w:r>
        <w:t>(3.1)</w:t>
      </w:r>
    </w:p>
    <w:p w:rsidR="00000000" w:rsidRDefault="00024D93"/>
    <w:p w:rsidR="00000000" w:rsidRDefault="00024D93">
      <w:r>
        <w:t>где:</w:t>
      </w:r>
    </w:p>
    <w:p w:rsidR="00000000" w:rsidRDefault="003F058B">
      <w:r>
        <w:rPr>
          <w:noProof/>
        </w:rPr>
        <w:drawing>
          <wp:inline distT="0" distB="0" distL="0" distR="0">
            <wp:extent cx="390525" cy="32385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количество баллов за обеспечение условий доступности о</w:t>
      </w:r>
      <w:r w:rsidR="00024D93">
        <w:t>рганизации для инвалидов (по 20 баллов за каждое условие доступности);</w:t>
      </w:r>
    </w:p>
    <w:p w:rsidR="00000000" w:rsidRDefault="003F058B">
      <w:r>
        <w:rPr>
          <w:noProof/>
        </w:rPr>
        <w:drawing>
          <wp:inline distT="0" distB="0" distL="0" distR="0">
            <wp:extent cx="409575" cy="3238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количество условий доступности организации для инвалидов.</w:t>
      </w:r>
    </w:p>
    <w:p w:rsidR="00000000" w:rsidRDefault="00024D93">
      <w:bookmarkStart w:id="25" w:name="sub_1062"/>
      <w:r>
        <w:t>б) значение показателя оценки качества "Обеспечение в организации социальной сфе</w:t>
      </w:r>
      <w:r>
        <w:t>ры условий доступности, позволяющих инвалидам получать услуги наравне с другими" (</w:t>
      </w:r>
      <w:r w:rsidR="003F058B">
        <w:rPr>
          <w:noProof/>
        </w:rPr>
        <w:drawing>
          <wp:inline distT="0" distB="0" distL="0" distR="0">
            <wp:extent cx="485775" cy="323850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5"/>
    <w:p w:rsidR="00000000" w:rsidRDefault="00024D93"/>
    <w:p w:rsidR="00000000" w:rsidRDefault="003F058B">
      <w:pPr>
        <w:ind w:firstLine="698"/>
        <w:jc w:val="center"/>
      </w:pPr>
      <w:bookmarkStart w:id="26" w:name="sub_1302"/>
      <w:r>
        <w:rPr>
          <w:noProof/>
        </w:rPr>
        <w:drawing>
          <wp:inline distT="0" distB="0" distL="0" distR="0">
            <wp:extent cx="1609725" cy="32385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26"/>
    <w:p w:rsidR="00000000" w:rsidRDefault="00024D93">
      <w:pPr>
        <w:ind w:firstLine="0"/>
        <w:jc w:val="right"/>
      </w:pPr>
      <w:r>
        <w:t>(3.2)</w:t>
      </w:r>
    </w:p>
    <w:p w:rsidR="00000000" w:rsidRDefault="00024D93"/>
    <w:p w:rsidR="00000000" w:rsidRDefault="00024D93">
      <w:r>
        <w:t>где:</w:t>
      </w:r>
    </w:p>
    <w:p w:rsidR="00000000" w:rsidRDefault="003F058B">
      <w:r>
        <w:rPr>
          <w:noProof/>
        </w:rPr>
        <w:drawing>
          <wp:inline distT="0" distB="0" distL="0" distR="0">
            <wp:extent cx="457200" cy="3238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</w:t>
      </w:r>
      <w:r w:rsidR="00024D93">
        <w:t>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000000" w:rsidRDefault="003F058B">
      <w:r>
        <w:rPr>
          <w:noProof/>
        </w:rPr>
        <w:drawing>
          <wp:inline distT="0" distB="0" distL="0" distR="0">
            <wp:extent cx="485775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количество условий доступности, позволяющих инвалидам получа</w:t>
      </w:r>
      <w:r w:rsidR="00024D93">
        <w:t>ть услуги наравне с другими.</w:t>
      </w:r>
    </w:p>
    <w:p w:rsidR="00000000" w:rsidRDefault="00024D93">
      <w:bookmarkStart w:id="27" w:name="sub_1063"/>
      <w:r>
        <w:t>в) значение показателя оценки качества "Доля получателей услуг, удовлетворенных доступностью услуг для инвалидов" (</w:t>
      </w:r>
      <w:r w:rsidR="003F058B">
        <w:rPr>
          <w:noProof/>
        </w:rPr>
        <w:drawing>
          <wp:inline distT="0" distB="0" distL="0" distR="0">
            <wp:extent cx="409575" cy="32385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27"/>
    <w:p w:rsidR="00000000" w:rsidRDefault="00024D93"/>
    <w:p w:rsidR="00000000" w:rsidRDefault="003F058B">
      <w:pPr>
        <w:ind w:firstLine="698"/>
        <w:jc w:val="center"/>
      </w:pPr>
      <w:bookmarkStart w:id="28" w:name="sub_1303"/>
      <w:r>
        <w:rPr>
          <w:noProof/>
        </w:rPr>
        <w:drawing>
          <wp:inline distT="0" distB="0" distL="0" distR="0">
            <wp:extent cx="1809750" cy="638175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28"/>
    <w:p w:rsidR="00000000" w:rsidRDefault="00024D93">
      <w:pPr>
        <w:ind w:firstLine="0"/>
        <w:jc w:val="right"/>
      </w:pPr>
      <w:r>
        <w:t>(3.3)</w:t>
      </w:r>
    </w:p>
    <w:p w:rsidR="00000000" w:rsidRDefault="00024D93"/>
    <w:p w:rsidR="00000000" w:rsidRDefault="00024D93">
      <w:r>
        <w:lastRenderedPageBreak/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409575" cy="2952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услуг-инвалидов, удовлетворенных доступностью услуг для-инвалидов;</w:t>
      </w:r>
    </w:p>
    <w:p w:rsidR="00000000" w:rsidRDefault="003F058B">
      <w:r>
        <w:rPr>
          <w:noProof/>
        </w:rPr>
        <w:drawing>
          <wp:inline distT="0" distB="0" distL="0" distR="0">
            <wp:extent cx="361950" cy="266700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опрошенных получателей услуг-инвалидов.</w:t>
      </w:r>
    </w:p>
    <w:p w:rsidR="00000000" w:rsidRDefault="00024D93">
      <w:bookmarkStart w:id="29" w:name="sub_1007"/>
      <w:r>
        <w:t>7. Расчет показателей, характеризующих критерий оценки качества "Доброжелательность, вежливость работников организации социальной сферы":</w:t>
      </w:r>
    </w:p>
    <w:p w:rsidR="00000000" w:rsidRDefault="00024D93">
      <w:bookmarkStart w:id="30" w:name="sub_1071"/>
      <w:bookmarkEnd w:id="29"/>
      <w:r>
        <w:t xml:space="preserve">а) значение показателя оценки качества "Доля </w:t>
      </w:r>
      <w:r>
        <w:t>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сферы" (</w:t>
      </w:r>
      <w:r w:rsidR="003F058B">
        <w:rPr>
          <w:noProof/>
        </w:rPr>
        <w:drawing>
          <wp:inline distT="0" distB="0" distL="0" distR="0">
            <wp:extent cx="704850" cy="3238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0"/>
    <w:p w:rsidR="00000000" w:rsidRDefault="00024D93"/>
    <w:p w:rsidR="00000000" w:rsidRDefault="003F058B">
      <w:pPr>
        <w:ind w:firstLine="698"/>
        <w:jc w:val="center"/>
      </w:pPr>
      <w:bookmarkStart w:id="31" w:name="sub_1401"/>
      <w:r>
        <w:rPr>
          <w:noProof/>
        </w:rPr>
        <w:drawing>
          <wp:inline distT="0" distB="0" distL="0" distR="0">
            <wp:extent cx="2390775" cy="638175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31"/>
    <w:p w:rsidR="00000000" w:rsidRDefault="00024D93">
      <w:pPr>
        <w:ind w:firstLine="0"/>
        <w:jc w:val="right"/>
      </w:pPr>
      <w:r>
        <w:t>(4.1)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704850" cy="29527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удовлетворенных доброжелательностью, вежливостью работников организации</w:t>
      </w:r>
      <w:r w:rsidR="00024D93">
        <w:t>, обеспечивающих первичный контакт и информирование получателя услуги;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услуг;</w:t>
      </w:r>
    </w:p>
    <w:p w:rsidR="00000000" w:rsidRDefault="00024D93">
      <w:bookmarkStart w:id="32" w:name="sub_1072"/>
      <w:r>
        <w:t>б) значение показателя оценки качества "Доля получателей услуг, удовлетворенных доброжелательнос</w:t>
      </w:r>
      <w:r>
        <w:t>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сферы" (</w:t>
      </w:r>
      <w:r w:rsidR="003F058B">
        <w:rPr>
          <w:noProof/>
        </w:rPr>
        <w:drawing>
          <wp:inline distT="0" distB="0" distL="0" distR="0">
            <wp:extent cx="742950" cy="32385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2"/>
    <w:p w:rsidR="00000000" w:rsidRDefault="00024D93"/>
    <w:p w:rsidR="00000000" w:rsidRDefault="003F058B">
      <w:pPr>
        <w:ind w:firstLine="698"/>
        <w:jc w:val="center"/>
      </w:pPr>
      <w:bookmarkStart w:id="33" w:name="sub_1402"/>
      <w:r>
        <w:rPr>
          <w:noProof/>
        </w:rPr>
        <w:drawing>
          <wp:inline distT="0" distB="0" distL="0" distR="0">
            <wp:extent cx="2466975" cy="638175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33"/>
    <w:p w:rsidR="00000000" w:rsidRDefault="00024D93"/>
    <w:p w:rsidR="00000000" w:rsidRDefault="00024D93">
      <w:pPr>
        <w:ind w:firstLine="0"/>
        <w:jc w:val="right"/>
      </w:pPr>
      <w:r>
        <w:t>(4.2)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742950" cy="2952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услуг;</w:t>
      </w:r>
    </w:p>
    <w:p w:rsidR="00000000" w:rsidRDefault="00024D93">
      <w:bookmarkStart w:id="34" w:name="sub_1073"/>
      <w:r>
        <w:t>в) значение показателя оценки качества "Доля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</w:t>
      </w:r>
      <w:r>
        <w:t>ия" (</w:t>
      </w:r>
      <w:r w:rsidR="003F058B">
        <w:rPr>
          <w:noProof/>
        </w:rPr>
        <w:drawing>
          <wp:inline distT="0" distB="0" distL="0" distR="0">
            <wp:extent cx="695325" cy="32385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4"/>
    <w:p w:rsidR="00000000" w:rsidRDefault="00024D93"/>
    <w:p w:rsidR="00000000" w:rsidRDefault="003F058B">
      <w:pPr>
        <w:ind w:firstLine="698"/>
        <w:jc w:val="center"/>
      </w:pPr>
      <w:bookmarkStart w:id="35" w:name="sub_1403"/>
      <w:r>
        <w:rPr>
          <w:noProof/>
        </w:rPr>
        <w:lastRenderedPageBreak/>
        <w:drawing>
          <wp:inline distT="0" distB="0" distL="0" distR="0">
            <wp:extent cx="2371725" cy="63817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35"/>
    <w:p w:rsidR="00000000" w:rsidRDefault="00024D93">
      <w:pPr>
        <w:ind w:firstLine="0"/>
        <w:jc w:val="right"/>
      </w:pPr>
      <w:r>
        <w:t>(4.3)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695325" cy="2952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услуг.</w:t>
      </w:r>
    </w:p>
    <w:p w:rsidR="00000000" w:rsidRDefault="00024D93">
      <w:bookmarkStart w:id="36" w:name="sub_1008"/>
      <w:r>
        <w:t>8. Расчет показателей, характеризующих критерий оценки качества "Удовлетворенность условиями оказания услуг":</w:t>
      </w:r>
    </w:p>
    <w:p w:rsidR="00000000" w:rsidRDefault="00024D93">
      <w:bookmarkStart w:id="37" w:name="sub_1081"/>
      <w:bookmarkEnd w:id="36"/>
      <w:r>
        <w:t>а) значение показателя оценки качества "Доля получател</w:t>
      </w:r>
      <w:r>
        <w:t>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сферы)" (</w:t>
      </w:r>
      <w:r w:rsidR="003F058B">
        <w:rPr>
          <w:noProof/>
        </w:rPr>
        <w:drawing>
          <wp:inline distT="0" distB="0" distL="0" distR="0">
            <wp:extent cx="504825" cy="266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7"/>
    <w:p w:rsidR="00000000" w:rsidRDefault="00024D93"/>
    <w:p w:rsidR="00000000" w:rsidRDefault="003F058B">
      <w:pPr>
        <w:ind w:firstLine="698"/>
        <w:jc w:val="center"/>
      </w:pPr>
      <w:bookmarkStart w:id="38" w:name="sub_1501"/>
      <w:r>
        <w:rPr>
          <w:noProof/>
        </w:rPr>
        <w:drawing>
          <wp:inline distT="0" distB="0" distL="0" distR="0">
            <wp:extent cx="1914525" cy="59055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38"/>
    <w:p w:rsidR="00000000" w:rsidRDefault="00024D93">
      <w:pPr>
        <w:ind w:firstLine="0"/>
        <w:jc w:val="right"/>
      </w:pPr>
      <w:r>
        <w:t>(5.1)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504825" cy="2667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</w:t>
      </w:r>
      <w:r w:rsidR="00024D93">
        <w:t>рганизации);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услуг;</w:t>
      </w:r>
    </w:p>
    <w:p w:rsidR="00000000" w:rsidRDefault="00024D93">
      <w:bookmarkStart w:id="39" w:name="sub_1082"/>
      <w:r>
        <w:t>б) значение показателя оценки качества "Доля получателей услуг, удовлетворенных организационными условиями предоставления услуг" (</w:t>
      </w:r>
      <w:r w:rsidR="003F058B">
        <w:rPr>
          <w:noProof/>
        </w:rPr>
        <w:drawing>
          <wp:inline distT="0" distB="0" distL="0" distR="0">
            <wp:extent cx="581025" cy="32385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39"/>
    <w:p w:rsidR="00000000" w:rsidRDefault="00024D93"/>
    <w:p w:rsidR="00000000" w:rsidRDefault="003F058B">
      <w:pPr>
        <w:ind w:firstLine="698"/>
        <w:jc w:val="center"/>
      </w:pPr>
      <w:bookmarkStart w:id="40" w:name="sub_1502"/>
      <w:r>
        <w:rPr>
          <w:noProof/>
        </w:rPr>
        <w:drawing>
          <wp:inline distT="0" distB="0" distL="0" distR="0">
            <wp:extent cx="2143125" cy="6381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40"/>
    <w:p w:rsidR="00000000" w:rsidRDefault="00024D93">
      <w:pPr>
        <w:ind w:firstLine="0"/>
        <w:jc w:val="right"/>
      </w:pPr>
      <w:r>
        <w:t>(5.2)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581025" cy="2952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удовлетворенных организационными условиями предоставления услуг;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услуг;</w:t>
      </w:r>
    </w:p>
    <w:p w:rsidR="00000000" w:rsidRDefault="00024D93">
      <w:bookmarkStart w:id="41" w:name="sub_1083"/>
      <w:r>
        <w:t>в) значение показателя оценки качества "Доля получателей услуг, удовлетворенных в целом условиями оказания услуг в организации социальной сферы" (</w:t>
      </w:r>
      <w:r w:rsidR="003F058B">
        <w:rPr>
          <w:noProof/>
        </w:rPr>
        <w:drawing>
          <wp:inline distT="0" distB="0" distL="0" distR="0">
            <wp:extent cx="304800" cy="26670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) определяется по формуле:</w:t>
      </w:r>
    </w:p>
    <w:bookmarkEnd w:id="41"/>
    <w:p w:rsidR="00000000" w:rsidRDefault="00024D93"/>
    <w:p w:rsidR="00000000" w:rsidRDefault="003F058B">
      <w:pPr>
        <w:ind w:firstLine="698"/>
        <w:jc w:val="center"/>
      </w:pPr>
      <w:bookmarkStart w:id="42" w:name="sub_1503"/>
      <w:r>
        <w:rPr>
          <w:noProof/>
        </w:rPr>
        <w:lastRenderedPageBreak/>
        <w:drawing>
          <wp:inline distT="0" distB="0" distL="0" distR="0">
            <wp:extent cx="1590675" cy="59055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42"/>
    <w:p w:rsidR="00000000" w:rsidRDefault="00024D93">
      <w:pPr>
        <w:ind w:firstLine="0"/>
        <w:jc w:val="right"/>
      </w:pPr>
      <w:r>
        <w:t>(5.3)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304800" cy="2667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000000" w:rsidRDefault="003F058B">
      <w:r>
        <w:rPr>
          <w:noProof/>
        </w:rPr>
        <w:drawing>
          <wp:inline distT="0" distB="0" distL="0" distR="0">
            <wp:extent cx="390525" cy="2667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общее число опрошенных получателей услуг.</w:t>
      </w:r>
    </w:p>
    <w:p w:rsidR="00000000" w:rsidRDefault="00024D93">
      <w:bookmarkStart w:id="43" w:name="sub_1009"/>
      <w:r>
        <w:t>9. Показатели оценки кач</w:t>
      </w:r>
      <w:r>
        <w:t>ества условий оказания услуг организациями социальной сферы, рассчитываются:</w:t>
      </w:r>
    </w:p>
    <w:bookmarkEnd w:id="43"/>
    <w:p w:rsidR="00000000" w:rsidRDefault="00024D93">
      <w:r>
        <w:t>по организации социальной сферы, в отношении которой проведена независимая оценка качества;</w:t>
      </w:r>
    </w:p>
    <w:p w:rsidR="00000000" w:rsidRDefault="00024D93">
      <w:r>
        <w:t>по муниципальному образованию в целом, а также по отраслям социальной сферы - п</w:t>
      </w:r>
      <w:r>
        <w:t>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</w:t>
      </w:r>
      <w:r>
        <w:t>юджетных ассигнований бюджетов муниципальных образований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>, в отношении которых проведена независимая оценка качества;</w:t>
      </w:r>
    </w:p>
    <w:p w:rsidR="00000000" w:rsidRDefault="00024D93">
      <w:r>
        <w:t>по субъекту Российской Федерации в целом, а также по отраслям социальной сферы - по совокупности организаций в с</w:t>
      </w:r>
      <w:r>
        <w:t>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</w:t>
      </w:r>
      <w:r>
        <w:t xml:space="preserve"> организаций, оказывающих услуги в указанных сферах за счет соответствующих бюджетов бюджетной системы Российской Федерации,</w:t>
      </w:r>
      <w:hyperlink w:anchor="sub_3333" w:history="1">
        <w:r>
          <w:rPr>
            <w:rStyle w:val="a4"/>
            <w:vertAlign w:val="superscript"/>
          </w:rPr>
          <w:t>3</w:t>
        </w:r>
      </w:hyperlink>
      <w:r>
        <w:t xml:space="preserve"> в отношении которых проведена независимая оценка качества;</w:t>
      </w:r>
    </w:p>
    <w:p w:rsidR="00000000" w:rsidRDefault="00024D93">
      <w:r>
        <w:t xml:space="preserve">по Российской Федерации в целом, по отраслям </w:t>
      </w:r>
      <w:r>
        <w:t>социальной сферы -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</w:t>
      </w:r>
      <w:r>
        <w:t>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</w:t>
      </w:r>
      <w:r>
        <w:t>:</w:t>
      </w:r>
    </w:p>
    <w:p w:rsidR="00000000" w:rsidRDefault="00024D93">
      <w:bookmarkStart w:id="44" w:name="sub_1091"/>
      <w:r>
        <w:t>а) показатель оценки качества по организации социальной сферы, в отношении которой проведена независимая оценка качества рассчитывается по формуле:</w:t>
      </w:r>
    </w:p>
    <w:bookmarkEnd w:id="44"/>
    <w:p w:rsidR="00000000" w:rsidRDefault="00024D93"/>
    <w:p w:rsidR="00000000" w:rsidRDefault="003F058B">
      <w:pPr>
        <w:ind w:firstLine="698"/>
        <w:jc w:val="center"/>
      </w:pPr>
      <w:bookmarkStart w:id="45" w:name="sub_1600"/>
      <w:r>
        <w:rPr>
          <w:noProof/>
        </w:rPr>
        <w:drawing>
          <wp:inline distT="0" distB="0" distL="0" distR="0">
            <wp:extent cx="866775" cy="3429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45"/>
    <w:p w:rsidR="00000000" w:rsidRDefault="00024D93">
      <w:pPr>
        <w:ind w:firstLine="698"/>
        <w:jc w:val="right"/>
      </w:pPr>
      <w:r>
        <w:t>(6)</w:t>
      </w:r>
    </w:p>
    <w:p w:rsidR="00000000" w:rsidRDefault="00024D93"/>
    <w:p w:rsidR="00000000" w:rsidRDefault="00024D93">
      <w:r>
        <w:t>где:</w:t>
      </w:r>
    </w:p>
    <w:p w:rsidR="00000000" w:rsidRDefault="003F058B">
      <w:r>
        <w:rPr>
          <w:noProof/>
        </w:rPr>
        <w:drawing>
          <wp:inline distT="0" distB="0" distL="0" distR="0">
            <wp:extent cx="200025" cy="2667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показатель оценки качества n-ой организации;</w:t>
      </w:r>
    </w:p>
    <w:p w:rsidR="00000000" w:rsidRDefault="003F058B">
      <w:r>
        <w:rPr>
          <w:noProof/>
        </w:rPr>
        <w:drawing>
          <wp:inline distT="0" distB="0" distL="0" distR="0">
            <wp:extent cx="295275" cy="32385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средневзвешенная сумма показателей, характеризующих m-ый критерий оценки качества в n-ой организации</w:t>
      </w:r>
      <w:hyperlink w:anchor="sub_4444" w:history="1">
        <w:r w:rsidR="00024D93">
          <w:rPr>
            <w:rStyle w:val="a4"/>
            <w:vertAlign w:val="superscript"/>
          </w:rPr>
          <w:t>4</w:t>
        </w:r>
      </w:hyperlink>
      <w:r w:rsidR="00024D93">
        <w:t>, рассчитываемая по формулам:</w:t>
      </w:r>
    </w:p>
    <w:p w:rsidR="00000000" w:rsidRDefault="00024D93"/>
    <w:p w:rsidR="00000000" w:rsidRDefault="003F058B">
      <w:pPr>
        <w:ind w:firstLine="698"/>
        <w:jc w:val="center"/>
      </w:pPr>
      <w:r>
        <w:rPr>
          <w:noProof/>
        </w:rPr>
        <w:lastRenderedPageBreak/>
        <w:drawing>
          <wp:inline distT="0" distB="0" distL="0" distR="0">
            <wp:extent cx="3295650" cy="39052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058B">
      <w:pPr>
        <w:ind w:firstLine="698"/>
        <w:jc w:val="center"/>
      </w:pPr>
      <w:r>
        <w:rPr>
          <w:noProof/>
        </w:rPr>
        <w:drawing>
          <wp:inline distT="0" distB="0" distL="0" distR="0">
            <wp:extent cx="3638550" cy="390525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058B">
      <w:pPr>
        <w:ind w:firstLine="698"/>
        <w:jc w:val="center"/>
      </w:pPr>
      <w:r>
        <w:rPr>
          <w:noProof/>
        </w:rPr>
        <w:drawing>
          <wp:inline distT="0" distB="0" distL="0" distR="0">
            <wp:extent cx="3686175" cy="3905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058B">
      <w:pPr>
        <w:ind w:firstLine="698"/>
        <w:jc w:val="center"/>
      </w:pPr>
      <w:r>
        <w:rPr>
          <w:noProof/>
        </w:rPr>
        <w:drawing>
          <wp:inline distT="0" distB="0" distL="0" distR="0">
            <wp:extent cx="4305300" cy="3429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F058B">
      <w:pPr>
        <w:ind w:firstLine="698"/>
        <w:jc w:val="center"/>
      </w:pPr>
      <w:r>
        <w:rPr>
          <w:noProof/>
        </w:rPr>
        <w:drawing>
          <wp:inline distT="0" distB="0" distL="0" distR="0">
            <wp:extent cx="3333750" cy="342900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p w:rsidR="00000000" w:rsidRDefault="00024D93"/>
    <w:p w:rsidR="00000000" w:rsidRDefault="003F058B">
      <w:r>
        <w:rPr>
          <w:noProof/>
        </w:rPr>
        <w:drawing>
          <wp:inline distT="0" distB="0" distL="0" distR="0">
            <wp:extent cx="390525" cy="32385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...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- показатели оценки качества, характеризующие общие критерии оценки качества в n-ой организации, рассчитанные по формулам, приведенным в </w:t>
      </w:r>
      <w:hyperlink w:anchor="sub_1004" w:history="1">
        <w:r w:rsidR="00024D93">
          <w:rPr>
            <w:rStyle w:val="a4"/>
          </w:rPr>
          <w:t>пунктах 4 - 8</w:t>
        </w:r>
      </w:hyperlink>
      <w:r w:rsidR="00024D93">
        <w:t xml:space="preserve"> Единого порядка.</w:t>
      </w:r>
    </w:p>
    <w:p w:rsidR="00000000" w:rsidRDefault="00024D93">
      <w:bookmarkStart w:id="46" w:name="sub_1092"/>
      <w:r>
        <w:t>б) показатель оценки качества по отрасли социальной сферы в субъекте Российской Федерации рассчитывается по формуле:</w:t>
      </w:r>
    </w:p>
    <w:bookmarkEnd w:id="46"/>
    <w:p w:rsidR="00000000" w:rsidRDefault="00024D93"/>
    <w:p w:rsidR="00000000" w:rsidRDefault="003F058B">
      <w:pPr>
        <w:ind w:firstLine="698"/>
        <w:jc w:val="center"/>
      </w:pPr>
      <w:bookmarkStart w:id="47" w:name="sub_1700"/>
      <w:r>
        <w:rPr>
          <w:noProof/>
        </w:rPr>
        <w:drawing>
          <wp:inline distT="0" distB="0" distL="0" distR="0">
            <wp:extent cx="1143000" cy="3429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47"/>
    <w:p w:rsidR="00000000" w:rsidRDefault="00024D93">
      <w:pPr>
        <w:ind w:firstLine="0"/>
        <w:jc w:val="right"/>
      </w:pPr>
      <w:r>
        <w:t>(7)</w:t>
      </w:r>
    </w:p>
    <w:p w:rsidR="00000000" w:rsidRDefault="00024D93"/>
    <w:p w:rsidR="00000000" w:rsidRDefault="00024D93">
      <w:r>
        <w:t>где:</w:t>
      </w:r>
    </w:p>
    <w:p w:rsidR="00000000" w:rsidRDefault="003F058B">
      <w:r>
        <w:rPr>
          <w:noProof/>
        </w:rPr>
        <w:drawing>
          <wp:inline distT="0" distB="0" distL="0" distR="0">
            <wp:extent cx="295275" cy="2952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показатель оценки качества по о-й отрасли социальной сферы в u-м субъекте Российской Федерации;</w:t>
      </w:r>
    </w:p>
    <w:p w:rsidR="00000000" w:rsidRDefault="003F058B">
      <w:r>
        <w:rPr>
          <w:noProof/>
        </w:rPr>
        <w:drawing>
          <wp:inline distT="0" distB="0" distL="0" distR="0">
            <wp:extent cx="295275" cy="3238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показатель оценки качества п</w:t>
      </w:r>
      <w:r w:rsidR="00024D93">
        <w:t>о n-ой организации о-й отрасли социальной сферы в u-м субъекте Российской Федерации;</w:t>
      </w:r>
    </w:p>
    <w:p w:rsidR="00000000" w:rsidRDefault="003F058B">
      <w:r>
        <w:rPr>
          <w:noProof/>
        </w:rPr>
        <w:drawing>
          <wp:inline distT="0" distB="0" distL="0" distR="0">
            <wp:extent cx="333375" cy="295275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количество организаций, в отношении которых проводилась независимая оценка качества в о-й отрасли социальной сферы в u-м субъекте Ро</w:t>
      </w:r>
      <w:r w:rsidR="00024D93">
        <w:t>ссийской Федерации.</w:t>
      </w:r>
    </w:p>
    <w:p w:rsidR="00000000" w:rsidRDefault="00024D93">
      <w:bookmarkStart w:id="48" w:name="sub_1093"/>
      <w:r>
        <w:t>в) показатель оценки качества по отрасли социальной сферы по Российской Федерации рассчитывается по формуле:</w:t>
      </w:r>
    </w:p>
    <w:bookmarkEnd w:id="48"/>
    <w:p w:rsidR="00000000" w:rsidRDefault="00024D93"/>
    <w:p w:rsidR="00000000" w:rsidRDefault="003F058B">
      <w:pPr>
        <w:ind w:firstLine="698"/>
        <w:jc w:val="center"/>
      </w:pPr>
      <w:bookmarkStart w:id="49" w:name="sub_1800"/>
      <w:r>
        <w:rPr>
          <w:noProof/>
        </w:rPr>
        <w:drawing>
          <wp:inline distT="0" distB="0" distL="0" distR="0">
            <wp:extent cx="933450" cy="314325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49"/>
    <w:p w:rsidR="00000000" w:rsidRDefault="00024D93">
      <w:pPr>
        <w:ind w:firstLine="0"/>
        <w:jc w:val="right"/>
      </w:pPr>
      <w:r>
        <w:t>(8)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219075" cy="29527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показатель</w:t>
      </w:r>
      <w:r w:rsidR="00024D93">
        <w:t xml:space="preserve"> оценки качества для о-й отрасли в целом по Российской Федерации;</w:t>
      </w:r>
    </w:p>
    <w:p w:rsidR="00000000" w:rsidRDefault="00024D93">
      <w:r>
        <w:t>V - количество субъектов Российской Федерации, в которых проводилась независимая оценка качества в о-й отрасли.</w:t>
      </w:r>
    </w:p>
    <w:p w:rsidR="00000000" w:rsidRDefault="00024D93">
      <w:bookmarkStart w:id="50" w:name="sub_1094"/>
      <w:r>
        <w:t>г) показатель оценки качества по субъекту Российской Федерации в целом</w:t>
      </w:r>
      <w:r>
        <w:t xml:space="preserve"> (показатель для оценки эффективности деятельности органов исполнительной власти субъектов Российской Федерации - "результаты независимой оценки качества оказания услуг организациями социальной сферы"</w:t>
      </w:r>
      <w:hyperlink w:anchor="sub_5555" w:history="1">
        <w:r>
          <w:rPr>
            <w:rStyle w:val="a4"/>
            <w:vertAlign w:val="superscript"/>
          </w:rPr>
          <w:t>5</w:t>
        </w:r>
      </w:hyperlink>
      <w:r>
        <w:t>) рассчитывается по формуле:</w:t>
      </w:r>
    </w:p>
    <w:bookmarkEnd w:id="50"/>
    <w:p w:rsidR="00000000" w:rsidRDefault="00024D93"/>
    <w:p w:rsidR="00000000" w:rsidRDefault="003F058B">
      <w:pPr>
        <w:ind w:firstLine="698"/>
        <w:jc w:val="center"/>
      </w:pPr>
      <w:bookmarkStart w:id="51" w:name="sub_1900"/>
      <w:r>
        <w:rPr>
          <w:noProof/>
        </w:rPr>
        <w:lastRenderedPageBreak/>
        <w:drawing>
          <wp:inline distT="0" distB="0" distL="0" distR="0">
            <wp:extent cx="962025" cy="333375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51"/>
    <w:p w:rsidR="00000000" w:rsidRDefault="00024D93">
      <w:pPr>
        <w:ind w:firstLine="0"/>
        <w:jc w:val="right"/>
      </w:pPr>
      <w:r>
        <w:t>(9)</w:t>
      </w:r>
    </w:p>
    <w:p w:rsidR="00000000" w:rsidRDefault="00024D93"/>
    <w:p w:rsidR="00000000" w:rsidRDefault="00024D93">
      <w:r>
        <w:t>где:</w:t>
      </w:r>
    </w:p>
    <w:p w:rsidR="00000000" w:rsidRDefault="003F058B">
      <w:r>
        <w:rPr>
          <w:noProof/>
        </w:rPr>
        <w:drawing>
          <wp:inline distT="0" distB="0" distL="0" distR="0">
            <wp:extent cx="219075" cy="295275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показатель оценки качества в u-ом субъекте Российской Федерации;</w:t>
      </w:r>
    </w:p>
    <w:p w:rsidR="00000000" w:rsidRDefault="003F058B">
      <w:r>
        <w:rPr>
          <w:noProof/>
        </w:rPr>
        <w:drawing>
          <wp:inline distT="0" distB="0" distL="0" distR="0">
            <wp:extent cx="295275" cy="29527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показатель оценки качества по о-й отрасл</w:t>
      </w:r>
      <w:r w:rsidR="00024D93">
        <w:t>и социальной сферы в u-м субъекте Российской Федерации;</w:t>
      </w:r>
    </w:p>
    <w:p w:rsidR="00000000" w:rsidRDefault="003F058B">
      <w:r>
        <w:rPr>
          <w:noProof/>
        </w:rPr>
        <w:drawing>
          <wp:inline distT="0" distB="0" distL="0" distR="0">
            <wp:extent cx="219075" cy="2667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количество отраслей социальной сферы, в которых в u-ом субъекте Российской Федерации проводилась независимая оценка качества.</w:t>
      </w:r>
    </w:p>
    <w:p w:rsidR="00000000" w:rsidRDefault="00024D93">
      <w:bookmarkStart w:id="52" w:name="sub_1095"/>
      <w:r>
        <w:t>д) показатель оценки качеств</w:t>
      </w:r>
      <w:r>
        <w:t>а в целом по Российской Федерации рассчитывается по формуле:</w:t>
      </w:r>
    </w:p>
    <w:bookmarkEnd w:id="52"/>
    <w:p w:rsidR="00000000" w:rsidRDefault="00024D93"/>
    <w:p w:rsidR="00000000" w:rsidRDefault="003F058B">
      <w:pPr>
        <w:ind w:firstLine="698"/>
        <w:jc w:val="center"/>
      </w:pPr>
      <w:bookmarkStart w:id="53" w:name="sub_1010"/>
      <w:r>
        <w:rPr>
          <w:noProof/>
        </w:rPr>
        <w:drawing>
          <wp:inline distT="0" distB="0" distL="0" distR="0">
            <wp:extent cx="809625" cy="3143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>,</w:t>
      </w:r>
    </w:p>
    <w:bookmarkEnd w:id="53"/>
    <w:p w:rsidR="00000000" w:rsidRDefault="00024D93">
      <w:pPr>
        <w:ind w:firstLine="0"/>
        <w:jc w:val="right"/>
      </w:pPr>
      <w:r>
        <w:t>(10)</w:t>
      </w:r>
    </w:p>
    <w:p w:rsidR="00000000" w:rsidRDefault="00024D93"/>
    <w:p w:rsidR="00000000" w:rsidRDefault="00024D93">
      <w:r>
        <w:t>где</w:t>
      </w:r>
    </w:p>
    <w:p w:rsidR="00000000" w:rsidRDefault="003F058B">
      <w:r>
        <w:rPr>
          <w:noProof/>
        </w:rPr>
        <w:drawing>
          <wp:inline distT="0" distB="0" distL="0" distR="0">
            <wp:extent cx="200025" cy="295275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>
        <w:t xml:space="preserve"> - показатель оценки качества в целом по Российской Федерации;</w:t>
      </w:r>
    </w:p>
    <w:p w:rsidR="00000000" w:rsidRDefault="00024D93">
      <w:r>
        <w:t>R - количество субъектов Российской Федерации.</w:t>
      </w:r>
    </w:p>
    <w:p w:rsidR="00000000" w:rsidRDefault="00024D93">
      <w:bookmarkStart w:id="54" w:name="sub_1096"/>
      <w:r>
        <w:t>е) показатель оценки качества по муниципальному</w:t>
      </w:r>
      <w:r>
        <w:t xml:space="preserve">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- "результаты независимой оценки качест</w:t>
      </w:r>
      <w:r>
        <w:t>ва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указанных сферах за счет бюджетных ассиг</w:t>
      </w:r>
      <w:r>
        <w:t>нований бюджетов муниципальных образований"</w:t>
      </w:r>
      <w:hyperlink w:anchor="sub_6666" w:history="1">
        <w:r>
          <w:rPr>
            <w:rStyle w:val="a4"/>
            <w:vertAlign w:val="superscript"/>
          </w:rPr>
          <w:t>6</w:t>
        </w:r>
      </w:hyperlink>
      <w: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</w:t>
      </w:r>
      <w:r>
        <w:t xml:space="preserve">ям социальной сферы в субъекте Российской Федерации) в </w:t>
      </w:r>
      <w:hyperlink w:anchor="sub_109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94" w:history="1">
        <w:r>
          <w:rPr>
            <w:rStyle w:val="a4"/>
          </w:rPr>
          <w:t>"г"</w:t>
        </w:r>
      </w:hyperlink>
      <w:r>
        <w:t xml:space="preserve"> настоящего пункта Единого порядка.</w:t>
      </w:r>
    </w:p>
    <w:bookmarkEnd w:id="54"/>
    <w:p w:rsidR="00000000" w:rsidRDefault="00024D93"/>
    <w:p w:rsidR="00000000" w:rsidRDefault="00024D93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24D93">
      <w:pPr>
        <w:pStyle w:val="a8"/>
      </w:pPr>
      <w:bookmarkStart w:id="55" w:name="sub_1111"/>
      <w:r>
        <w:rPr>
          <w:vertAlign w:val="superscript"/>
        </w:rPr>
        <w:t xml:space="preserve">1 </w:t>
      </w:r>
      <w:r>
        <w:t>Показатель применяется для оценки организац</w:t>
      </w:r>
      <w:r>
        <w:t xml:space="preserve">ий в сфере охраны здоровья, социального обслуживания и федеральных учреждений медико-социальной экспертизы - </w:t>
      </w:r>
      <w:hyperlink r:id="rId102" w:history="1">
        <w:r>
          <w:rPr>
            <w:rStyle w:val="a4"/>
          </w:rPr>
          <w:t>статья 79.1</w:t>
        </w:r>
      </w:hyperlink>
      <w:r>
        <w:t xml:space="preserve"> Федерального закона от 21 ноября 2011 г. N 323-ФЗ "Об основах охр</w:t>
      </w:r>
      <w:r>
        <w:t xml:space="preserve">аны здоровья граждан в Российской Федерации" (Собрание законодательства Российской Федерации, 2011, N 48, ст. 6724; 2014, N 30, ст. 4257; 2017, N 50, ст. 7563), </w:t>
      </w:r>
      <w:hyperlink r:id="rId103" w:history="1">
        <w:r>
          <w:rPr>
            <w:rStyle w:val="a4"/>
          </w:rPr>
          <w:t>статья 23.1</w:t>
        </w:r>
      </w:hyperlink>
      <w:r>
        <w:t xml:space="preserve"> Федерального </w:t>
      </w:r>
      <w:r>
        <w:t xml:space="preserve">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7007; 2014, N 30, ст. 4257; 2017, N 50, ст. 7563), </w:t>
      </w:r>
      <w:hyperlink r:id="rId104" w:history="1">
        <w:r>
          <w:rPr>
            <w:rStyle w:val="a4"/>
          </w:rPr>
          <w:t>статья 8.1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2017, N 50, ст. 7563).</w:t>
      </w:r>
    </w:p>
    <w:p w:rsidR="00000000" w:rsidRDefault="00024D93">
      <w:pPr>
        <w:pStyle w:val="a8"/>
      </w:pPr>
      <w:bookmarkStart w:id="56" w:name="sub_2222"/>
      <w:bookmarkEnd w:id="55"/>
      <w:r>
        <w:rPr>
          <w:vertAlign w:val="superscript"/>
        </w:rPr>
        <w:t>2</w:t>
      </w:r>
      <w:r>
        <w:t xml:space="preserve"> В сфере охраны здоровья срок ожидания установлен в </w:t>
      </w:r>
      <w:hyperlink r:id="rId105" w:history="1">
        <w:r>
          <w:rPr>
            <w:rStyle w:val="a4"/>
          </w:rPr>
          <w:t>разделе VIII</w:t>
        </w:r>
      </w:hyperlink>
      <w:r>
        <w:t xml:space="preserve"> Программы государственных гарантий бесплатного оказания гражданам медицинской помощи на 2018 год и на плановый пе</w:t>
      </w:r>
      <w:r>
        <w:t xml:space="preserve">риод 2019-2020 годов, утвержденной </w:t>
      </w:r>
      <w:hyperlink r:id="rId10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8 декабря 2017 г. N 1492 (Собрание законодательства Российской Федерации, 2017, N 51, ст. 7806; 2018,</w:t>
      </w:r>
      <w:r>
        <w:t xml:space="preserve"> N 18, ст. 2639).</w:t>
      </w:r>
    </w:p>
    <w:p w:rsidR="00000000" w:rsidRDefault="00024D93">
      <w:pPr>
        <w:pStyle w:val="a8"/>
      </w:pPr>
      <w:bookmarkStart w:id="57" w:name="sub_3333"/>
      <w:bookmarkEnd w:id="56"/>
      <w:r>
        <w:rPr>
          <w:vertAlign w:val="superscript"/>
        </w:rPr>
        <w:t xml:space="preserve">3 </w:t>
      </w:r>
      <w:r>
        <w:t xml:space="preserve">В соответствии со </w:t>
      </w:r>
      <w:hyperlink r:id="rId107" w:history="1">
        <w:r>
          <w:rPr>
            <w:rStyle w:val="a4"/>
          </w:rPr>
          <w:t>статьей 36.1</w:t>
        </w:r>
      </w:hyperlink>
      <w:r>
        <w:t xml:space="preserve"> Закона Российской Федерации от 9 октября 1992 г. N 3612-I "Основы законодательства Российской Федерации о культуре" (Ведомос</w:t>
      </w:r>
      <w:r>
        <w:t xml:space="preserve">ти Съезда народных депутатов Российской Федерации и Верховного Совета Российской Федерации, 1992, N 46, ст. 2615; Собрание законодательства Российской Федерации, 2014, N 30, ст. 4257; 2017, N 50, ст. 7563), </w:t>
      </w:r>
      <w:hyperlink r:id="rId108" w:history="1">
        <w:r>
          <w:rPr>
            <w:rStyle w:val="a4"/>
          </w:rPr>
          <w:t>статьей 79.1</w:t>
        </w:r>
      </w:hyperlink>
      <w:r>
        <w:t xml:space="preserve"> Федерального закона от 21 ноября 2011 г. N 323-ФЗ "Об основах охраны здоровья граждан в Российской Федерации" (Собрание законодательства Российской Федерации, 2011, N 48, ст. 6724; 2014, N 30, ст. 4257; 2017, N 50, ст. 756</w:t>
      </w:r>
      <w:r>
        <w:t xml:space="preserve">3), </w:t>
      </w:r>
      <w:hyperlink r:id="rId109" w:history="1">
        <w:r>
          <w:rPr>
            <w:rStyle w:val="a4"/>
          </w:rPr>
          <w:t>статьей 95.2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</w:t>
      </w:r>
      <w:r>
        <w:t xml:space="preserve">30, ст. 4257; 2017, N 50, ст. 7563), </w:t>
      </w:r>
      <w:hyperlink r:id="rId110" w:history="1">
        <w:r>
          <w:rPr>
            <w:rStyle w:val="a4"/>
          </w:rPr>
          <w:t>статьей 23.1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</w:t>
      </w:r>
      <w:r>
        <w:t>дательства Российской Федерации, 2013, N 52, ст. 7007; 2014, N 30, ст. 4257; 2017, N 50, ст. 7563).</w:t>
      </w:r>
    </w:p>
    <w:p w:rsidR="00000000" w:rsidRDefault="00024D93">
      <w:pPr>
        <w:pStyle w:val="a8"/>
      </w:pPr>
      <w:bookmarkStart w:id="58" w:name="sub_4444"/>
      <w:bookmarkEnd w:id="57"/>
      <w:r>
        <w:rPr>
          <w:vertAlign w:val="superscript"/>
        </w:rPr>
        <w:t>4</w:t>
      </w:r>
      <w:r>
        <w:t xml:space="preserve"> Для организаций культуры, осуществляющих создание, исполнение, показ и интерпретацию произведений литературы и искусства, значение критери</w:t>
      </w:r>
      <w:r>
        <w:t xml:space="preserve">ев, по которым оценка не производится, рассчитывается по n-ой организации на основе измеряемых критериев по формуле: </w:t>
      </w:r>
      <w:r w:rsidR="003F058B">
        <w:rPr>
          <w:noProof/>
        </w:rPr>
        <w:lastRenderedPageBreak/>
        <w:drawing>
          <wp:inline distT="0" distB="0" distL="0" distR="0">
            <wp:extent cx="1143000" cy="23812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000000" w:rsidRDefault="00024D93">
      <w:pPr>
        <w:pStyle w:val="a8"/>
      </w:pPr>
      <w:bookmarkStart w:id="59" w:name="sub_5555"/>
      <w:bookmarkEnd w:id="58"/>
      <w:r>
        <w:rPr>
          <w:vertAlign w:val="superscript"/>
        </w:rPr>
        <w:t>5</w:t>
      </w:r>
      <w:r>
        <w:t xml:space="preserve"> </w:t>
      </w:r>
      <w:hyperlink r:id="rId112" w:history="1">
        <w:r>
          <w:rPr>
            <w:rStyle w:val="a4"/>
          </w:rPr>
          <w:t>Пункт 24</w:t>
        </w:r>
      </w:hyperlink>
      <w:r>
        <w:t xml:space="preserve"> Пере</w:t>
      </w:r>
      <w:r>
        <w:t xml:space="preserve">чня показателей для оценки эффективности деятельности органов исполнительной власти субъектов Российской Федерации, утвержденного </w:t>
      </w:r>
      <w:hyperlink r:id="rId1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14 ноября 2017 г.</w:t>
      </w:r>
      <w:r>
        <w:t xml:space="preserve"> N 548 "Об оценке эффективности деятельности органов исполнительной власти субъектов Российской Федерации" (Собрание законодательства Российской Федерации, 2018, N 20, ст. 2821).</w:t>
      </w:r>
    </w:p>
    <w:p w:rsidR="00000000" w:rsidRDefault="00024D93">
      <w:pPr>
        <w:pStyle w:val="a8"/>
      </w:pPr>
      <w:bookmarkStart w:id="60" w:name="sub_6666"/>
      <w:bookmarkEnd w:id="59"/>
      <w:r>
        <w:rPr>
          <w:vertAlign w:val="superscript"/>
        </w:rPr>
        <w:t>6</w:t>
      </w:r>
      <w:r>
        <w:t xml:space="preserve"> </w:t>
      </w:r>
      <w:hyperlink r:id="rId114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28 апреля 2008 г. N 607 "Об оценке эффективности деятельности органов местного самоуправления городских округов и муниципальных районов" (с учетом изменения, внесенного </w:t>
      </w:r>
      <w:hyperlink r:id="rId11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мая 2018 г. N 212, вступающим в силу с 1 января 2019 г.) (Собрание законодательства Российской Федерации, 2008, N 18, ст. 2003; 2010, N 20, ст. 2432; 2012, N 43, ст. 5815; 2016, N 45, ст.</w:t>
      </w:r>
      <w:r>
        <w:t> 6240; 2018, N 20, ст. 2821).</w:t>
      </w:r>
    </w:p>
    <w:bookmarkEnd w:id="60"/>
    <w:p w:rsidR="00024D93" w:rsidRDefault="00024D93">
      <w:pPr>
        <w:pStyle w:val="a8"/>
      </w:pPr>
    </w:p>
    <w:sectPr w:rsidR="00024D93">
      <w:headerReference w:type="default" r:id="rId116"/>
      <w:footerReference w:type="default" r:id="rId11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93" w:rsidRDefault="00024D93" w:rsidP="00263388">
      <w:r>
        <w:separator/>
      </w:r>
    </w:p>
  </w:endnote>
  <w:endnote w:type="continuationSeparator" w:id="0">
    <w:p w:rsidR="00024D93" w:rsidRDefault="00024D93" w:rsidP="0026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24D9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3F05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058B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4D9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24D9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F058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F058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3F058B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93" w:rsidRDefault="00024D93" w:rsidP="00263388">
      <w:r>
        <w:separator/>
      </w:r>
    </w:p>
  </w:footnote>
  <w:footnote w:type="continuationSeparator" w:id="0">
    <w:p w:rsidR="00024D93" w:rsidRDefault="00024D93" w:rsidP="0026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4D9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31 мая 2018 г. N 344н "Об утверждении Единого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819"/>
    <w:rsid w:val="00024D93"/>
    <w:rsid w:val="003F058B"/>
    <w:rsid w:val="007A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16"/>
      <w:szCs w:val="16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05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0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emf"/><Relationship Id="rId117" Type="http://schemas.openxmlformats.org/officeDocument/2006/relationships/footer" Target="footer1.xml"/><Relationship Id="rId21" Type="http://schemas.openxmlformats.org/officeDocument/2006/relationships/image" Target="media/image8.emf"/><Relationship Id="rId42" Type="http://schemas.openxmlformats.org/officeDocument/2006/relationships/image" Target="media/image29.emf"/><Relationship Id="rId47" Type="http://schemas.openxmlformats.org/officeDocument/2006/relationships/image" Target="media/image34.emf"/><Relationship Id="rId63" Type="http://schemas.openxmlformats.org/officeDocument/2006/relationships/image" Target="media/image50.emf"/><Relationship Id="rId68" Type="http://schemas.openxmlformats.org/officeDocument/2006/relationships/image" Target="media/image55.emf"/><Relationship Id="rId84" Type="http://schemas.openxmlformats.org/officeDocument/2006/relationships/image" Target="media/image71.emf"/><Relationship Id="rId89" Type="http://schemas.openxmlformats.org/officeDocument/2006/relationships/image" Target="media/image76.emf"/><Relationship Id="rId112" Type="http://schemas.openxmlformats.org/officeDocument/2006/relationships/hyperlink" Target="http://internet.garant.ru/document?id=71709662&amp;sub=1024" TargetMode="External"/><Relationship Id="rId16" Type="http://schemas.openxmlformats.org/officeDocument/2006/relationships/image" Target="media/image3.emf"/><Relationship Id="rId107" Type="http://schemas.openxmlformats.org/officeDocument/2006/relationships/hyperlink" Target="http://internet.garant.ru/document?id=4540&amp;sub=361" TargetMode="External"/><Relationship Id="rId11" Type="http://schemas.openxmlformats.org/officeDocument/2006/relationships/hyperlink" Target="http://internet.garant.ru/document?id=71850700&amp;sub=1000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7.emf"/><Relationship Id="rId45" Type="http://schemas.openxmlformats.org/officeDocument/2006/relationships/image" Target="media/image32.emf"/><Relationship Id="rId53" Type="http://schemas.openxmlformats.org/officeDocument/2006/relationships/image" Target="media/image40.emf"/><Relationship Id="rId58" Type="http://schemas.openxmlformats.org/officeDocument/2006/relationships/image" Target="media/image45.emf"/><Relationship Id="rId66" Type="http://schemas.openxmlformats.org/officeDocument/2006/relationships/image" Target="media/image53.emf"/><Relationship Id="rId74" Type="http://schemas.openxmlformats.org/officeDocument/2006/relationships/image" Target="media/image61.emf"/><Relationship Id="rId79" Type="http://schemas.openxmlformats.org/officeDocument/2006/relationships/image" Target="media/image66.emf"/><Relationship Id="rId87" Type="http://schemas.openxmlformats.org/officeDocument/2006/relationships/image" Target="media/image74.emf"/><Relationship Id="rId102" Type="http://schemas.openxmlformats.org/officeDocument/2006/relationships/hyperlink" Target="http://internet.garant.ru/document?id=12091967&amp;sub=7910" TargetMode="External"/><Relationship Id="rId110" Type="http://schemas.openxmlformats.org/officeDocument/2006/relationships/hyperlink" Target="http://internet.garant.ru/document?id=70452648&amp;sub=2301" TargetMode="External"/><Relationship Id="rId115" Type="http://schemas.openxmlformats.org/officeDocument/2006/relationships/hyperlink" Target="http://internet.garant.ru/document?id=71838280&amp;sub=0" TargetMode="External"/><Relationship Id="rId5" Type="http://schemas.openxmlformats.org/officeDocument/2006/relationships/footnotes" Target="footnotes.xml"/><Relationship Id="rId61" Type="http://schemas.openxmlformats.org/officeDocument/2006/relationships/image" Target="media/image48.emf"/><Relationship Id="rId82" Type="http://schemas.openxmlformats.org/officeDocument/2006/relationships/image" Target="media/image69.emf"/><Relationship Id="rId90" Type="http://schemas.openxmlformats.org/officeDocument/2006/relationships/image" Target="media/image77.emf"/><Relationship Id="rId95" Type="http://schemas.openxmlformats.org/officeDocument/2006/relationships/image" Target="media/image82.emf"/><Relationship Id="rId19" Type="http://schemas.openxmlformats.org/officeDocument/2006/relationships/image" Target="media/image6.emf"/><Relationship Id="rId14" Type="http://schemas.openxmlformats.org/officeDocument/2006/relationships/image" Target="media/image1.emf"/><Relationship Id="rId22" Type="http://schemas.openxmlformats.org/officeDocument/2006/relationships/image" Target="media/image9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30.emf"/><Relationship Id="rId48" Type="http://schemas.openxmlformats.org/officeDocument/2006/relationships/image" Target="media/image35.emf"/><Relationship Id="rId56" Type="http://schemas.openxmlformats.org/officeDocument/2006/relationships/image" Target="media/image43.emf"/><Relationship Id="rId64" Type="http://schemas.openxmlformats.org/officeDocument/2006/relationships/image" Target="media/image51.emf"/><Relationship Id="rId69" Type="http://schemas.openxmlformats.org/officeDocument/2006/relationships/image" Target="media/image56.emf"/><Relationship Id="rId77" Type="http://schemas.openxmlformats.org/officeDocument/2006/relationships/image" Target="media/image64.emf"/><Relationship Id="rId100" Type="http://schemas.openxmlformats.org/officeDocument/2006/relationships/image" Target="media/image87.emf"/><Relationship Id="rId105" Type="http://schemas.openxmlformats.org/officeDocument/2006/relationships/hyperlink" Target="http://internet.garant.ru/document?id=71729300&amp;sub=800" TargetMode="External"/><Relationship Id="rId113" Type="http://schemas.openxmlformats.org/officeDocument/2006/relationships/hyperlink" Target="http://internet.garant.ru/document?id=71709662&amp;sub=0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internet.garant.ru/document?id=71725214&amp;sub=1202" TargetMode="External"/><Relationship Id="rId51" Type="http://schemas.openxmlformats.org/officeDocument/2006/relationships/image" Target="media/image38.emf"/><Relationship Id="rId72" Type="http://schemas.openxmlformats.org/officeDocument/2006/relationships/image" Target="media/image59.emf"/><Relationship Id="rId80" Type="http://schemas.openxmlformats.org/officeDocument/2006/relationships/image" Target="media/image67.emf"/><Relationship Id="rId85" Type="http://schemas.openxmlformats.org/officeDocument/2006/relationships/image" Target="media/image72.emf"/><Relationship Id="rId93" Type="http://schemas.openxmlformats.org/officeDocument/2006/relationships/image" Target="media/image80.emf"/><Relationship Id="rId98" Type="http://schemas.openxmlformats.org/officeDocument/2006/relationships/image" Target="media/image85.emf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70759410&amp;sub=1000" TargetMode="External"/><Relationship Id="rId17" Type="http://schemas.openxmlformats.org/officeDocument/2006/relationships/image" Target="media/image4.emf"/><Relationship Id="rId25" Type="http://schemas.openxmlformats.org/officeDocument/2006/relationships/image" Target="media/image12.emf"/><Relationship Id="rId33" Type="http://schemas.openxmlformats.org/officeDocument/2006/relationships/image" Target="media/image20.emf"/><Relationship Id="rId38" Type="http://schemas.openxmlformats.org/officeDocument/2006/relationships/image" Target="media/image25.emf"/><Relationship Id="rId46" Type="http://schemas.openxmlformats.org/officeDocument/2006/relationships/image" Target="media/image33.emf"/><Relationship Id="rId59" Type="http://schemas.openxmlformats.org/officeDocument/2006/relationships/image" Target="media/image46.emf"/><Relationship Id="rId67" Type="http://schemas.openxmlformats.org/officeDocument/2006/relationships/image" Target="media/image54.emf"/><Relationship Id="rId103" Type="http://schemas.openxmlformats.org/officeDocument/2006/relationships/hyperlink" Target="http://internet.garant.ru/document?id=70452648&amp;sub=2301" TargetMode="External"/><Relationship Id="rId108" Type="http://schemas.openxmlformats.org/officeDocument/2006/relationships/hyperlink" Target="http://internet.garant.ru/document?id=12091967&amp;sub=7910" TargetMode="External"/><Relationship Id="rId116" Type="http://schemas.openxmlformats.org/officeDocument/2006/relationships/header" Target="header1.xml"/><Relationship Id="rId20" Type="http://schemas.openxmlformats.org/officeDocument/2006/relationships/image" Target="media/image7.emf"/><Relationship Id="rId41" Type="http://schemas.openxmlformats.org/officeDocument/2006/relationships/image" Target="media/image28.emf"/><Relationship Id="rId54" Type="http://schemas.openxmlformats.org/officeDocument/2006/relationships/image" Target="media/image41.emf"/><Relationship Id="rId62" Type="http://schemas.openxmlformats.org/officeDocument/2006/relationships/image" Target="media/image49.emf"/><Relationship Id="rId70" Type="http://schemas.openxmlformats.org/officeDocument/2006/relationships/image" Target="media/image57.emf"/><Relationship Id="rId75" Type="http://schemas.openxmlformats.org/officeDocument/2006/relationships/image" Target="media/image62.emf"/><Relationship Id="rId83" Type="http://schemas.openxmlformats.org/officeDocument/2006/relationships/image" Target="media/image70.emf"/><Relationship Id="rId88" Type="http://schemas.openxmlformats.org/officeDocument/2006/relationships/image" Target="media/image75.emf"/><Relationship Id="rId91" Type="http://schemas.openxmlformats.org/officeDocument/2006/relationships/image" Target="media/image78.emf"/><Relationship Id="rId96" Type="http://schemas.openxmlformats.org/officeDocument/2006/relationships/image" Target="media/image83.emf"/><Relationship Id="rId111" Type="http://schemas.openxmlformats.org/officeDocument/2006/relationships/image" Target="media/image8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2.emf"/><Relationship Id="rId23" Type="http://schemas.openxmlformats.org/officeDocument/2006/relationships/image" Target="media/image10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6.emf"/><Relationship Id="rId57" Type="http://schemas.openxmlformats.org/officeDocument/2006/relationships/image" Target="media/image44.emf"/><Relationship Id="rId106" Type="http://schemas.openxmlformats.org/officeDocument/2006/relationships/hyperlink" Target="http://internet.garant.ru/document?id=71729300&amp;sub=0" TargetMode="External"/><Relationship Id="rId114" Type="http://schemas.openxmlformats.org/officeDocument/2006/relationships/hyperlink" Target="http://internet.garant.ru/document?id=93208&amp;sub=0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internet.garant.ru/document?id=71847682&amp;sub=1000" TargetMode="External"/><Relationship Id="rId31" Type="http://schemas.openxmlformats.org/officeDocument/2006/relationships/image" Target="media/image18.emf"/><Relationship Id="rId44" Type="http://schemas.openxmlformats.org/officeDocument/2006/relationships/image" Target="media/image31.emf"/><Relationship Id="rId52" Type="http://schemas.openxmlformats.org/officeDocument/2006/relationships/image" Target="media/image39.emf"/><Relationship Id="rId60" Type="http://schemas.openxmlformats.org/officeDocument/2006/relationships/image" Target="media/image47.emf"/><Relationship Id="rId65" Type="http://schemas.openxmlformats.org/officeDocument/2006/relationships/image" Target="media/image52.emf"/><Relationship Id="rId73" Type="http://schemas.openxmlformats.org/officeDocument/2006/relationships/image" Target="media/image60.emf"/><Relationship Id="rId78" Type="http://schemas.openxmlformats.org/officeDocument/2006/relationships/image" Target="media/image65.emf"/><Relationship Id="rId81" Type="http://schemas.openxmlformats.org/officeDocument/2006/relationships/image" Target="media/image68.emf"/><Relationship Id="rId86" Type="http://schemas.openxmlformats.org/officeDocument/2006/relationships/image" Target="media/image73.emf"/><Relationship Id="rId94" Type="http://schemas.openxmlformats.org/officeDocument/2006/relationships/image" Target="media/image81.emf"/><Relationship Id="rId99" Type="http://schemas.openxmlformats.org/officeDocument/2006/relationships/image" Target="media/image86.emf"/><Relationship Id="rId101" Type="http://schemas.openxmlformats.org/officeDocument/2006/relationships/image" Target="media/image88.emf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1725214&amp;sub=1202" TargetMode="External"/><Relationship Id="rId13" Type="http://schemas.openxmlformats.org/officeDocument/2006/relationships/hyperlink" Target="http://internet.garant.ru/document?id=71865442&amp;sub=1000" TargetMode="External"/><Relationship Id="rId18" Type="http://schemas.openxmlformats.org/officeDocument/2006/relationships/image" Target="media/image5.emf"/><Relationship Id="rId39" Type="http://schemas.openxmlformats.org/officeDocument/2006/relationships/image" Target="media/image26.emf"/><Relationship Id="rId109" Type="http://schemas.openxmlformats.org/officeDocument/2006/relationships/hyperlink" Target="http://internet.garant.ru/document?id=70191362&amp;sub=952" TargetMode="External"/><Relationship Id="rId34" Type="http://schemas.openxmlformats.org/officeDocument/2006/relationships/image" Target="media/image21.emf"/><Relationship Id="rId50" Type="http://schemas.openxmlformats.org/officeDocument/2006/relationships/image" Target="media/image37.emf"/><Relationship Id="rId55" Type="http://schemas.openxmlformats.org/officeDocument/2006/relationships/image" Target="media/image42.emf"/><Relationship Id="rId76" Type="http://schemas.openxmlformats.org/officeDocument/2006/relationships/image" Target="media/image63.emf"/><Relationship Id="rId97" Type="http://schemas.openxmlformats.org/officeDocument/2006/relationships/image" Target="media/image84.emf"/><Relationship Id="rId104" Type="http://schemas.openxmlformats.org/officeDocument/2006/relationships/hyperlink" Target="http://internet.garant.ru/document?id=10064504&amp;sub=81" TargetMode="External"/><Relationship Id="rId7" Type="http://schemas.openxmlformats.org/officeDocument/2006/relationships/hyperlink" Target="http://internet.garant.ru/document?id=71975694&amp;sub=0" TargetMode="External"/><Relationship Id="rId71" Type="http://schemas.openxmlformats.org/officeDocument/2006/relationships/image" Target="media/image58.emf"/><Relationship Id="rId92" Type="http://schemas.openxmlformats.org/officeDocument/2006/relationships/image" Target="media/image79.emf"/><Relationship Id="rId2" Type="http://schemas.openxmlformats.org/officeDocument/2006/relationships/styles" Target="styles.xml"/><Relationship Id="rId29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3430</Words>
  <Characters>19553</Characters>
  <Application>Microsoft Office Word</Application>
  <DocSecurity>0</DocSecurity>
  <Lines>162</Lines>
  <Paragraphs>45</Paragraphs>
  <ScaleCrop>false</ScaleCrop>
  <Company>НПП "Гарант-Сервис"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Bella</cp:lastModifiedBy>
  <cp:revision>2</cp:revision>
  <dcterms:created xsi:type="dcterms:W3CDTF">2018-11-13T14:41:00Z</dcterms:created>
  <dcterms:modified xsi:type="dcterms:W3CDTF">2018-11-13T14:41:00Z</dcterms:modified>
</cp:coreProperties>
</file>