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80" w:rsidRPr="00552B6F" w:rsidRDefault="00E52D14" w:rsidP="00050980">
      <w:pPr>
        <w:spacing w:line="360" w:lineRule="auto"/>
        <w:jc w:val="both"/>
        <w:rPr>
          <w:rFonts w:ascii="Arial" w:hAnsi="Arial" w:cs="Arial"/>
          <w:b/>
          <w:color w:val="364E92"/>
          <w:sz w:val="48"/>
          <w:szCs w:val="24"/>
          <w:shd w:val="clear" w:color="auto" w:fill="FFFFFF"/>
        </w:rPr>
      </w:pPr>
      <w:r w:rsidRPr="00552B6F">
        <w:rPr>
          <w:rFonts w:ascii="Arial" w:hAnsi="Arial" w:cs="Arial"/>
          <w:b/>
          <w:noProof/>
          <w:color w:val="364E92"/>
          <w:sz w:val="48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4CB910CF" wp14:editId="72C6A4C5">
            <wp:simplePos x="0" y="0"/>
            <wp:positionH relativeFrom="column">
              <wp:posOffset>-2503</wp:posOffset>
            </wp:positionH>
            <wp:positionV relativeFrom="paragraph">
              <wp:posOffset>330237</wp:posOffset>
            </wp:positionV>
            <wp:extent cx="4554071" cy="3037930"/>
            <wp:effectExtent l="0" t="0" r="0" b="0"/>
            <wp:wrapNone/>
            <wp:docPr id="1" name="Рисунок 1" descr="C:\Users\d30oog04\Desktop\Вниманию граждан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30oog04\Desktop\Вниманию граждан!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645" cy="3038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0980" w:rsidRPr="00552B6F">
        <w:rPr>
          <w:rFonts w:ascii="Arial" w:hAnsi="Arial" w:cs="Arial"/>
          <w:b/>
          <w:color w:val="364E92"/>
          <w:sz w:val="48"/>
          <w:szCs w:val="24"/>
          <w:shd w:val="clear" w:color="auto" w:fill="FFFFFF"/>
        </w:rPr>
        <w:t>Вниманию</w:t>
      </w:r>
      <w:bookmarkStart w:id="0" w:name="_GoBack"/>
      <w:bookmarkEnd w:id="0"/>
      <w:r w:rsidR="00050980" w:rsidRPr="00552B6F">
        <w:rPr>
          <w:rFonts w:ascii="Arial" w:hAnsi="Arial" w:cs="Arial"/>
          <w:b/>
          <w:color w:val="364E92"/>
          <w:sz w:val="48"/>
          <w:szCs w:val="24"/>
          <w:shd w:val="clear" w:color="auto" w:fill="FFFFFF"/>
        </w:rPr>
        <w:t xml:space="preserve"> граждан!</w:t>
      </w:r>
    </w:p>
    <w:p w:rsidR="00E52D14" w:rsidRPr="00552B6F" w:rsidRDefault="00E52D14" w:rsidP="00050980">
      <w:pPr>
        <w:spacing w:line="360" w:lineRule="auto"/>
        <w:jc w:val="both"/>
        <w:rPr>
          <w:rFonts w:ascii="Arial" w:hAnsi="Arial" w:cs="Arial"/>
          <w:b/>
          <w:color w:val="364E92"/>
          <w:sz w:val="48"/>
          <w:szCs w:val="24"/>
          <w:shd w:val="clear" w:color="auto" w:fill="FFFFFF"/>
        </w:rPr>
      </w:pPr>
    </w:p>
    <w:p w:rsidR="00E52D14" w:rsidRPr="00552B6F" w:rsidRDefault="00E52D14" w:rsidP="00050980">
      <w:pPr>
        <w:spacing w:after="0" w:line="240" w:lineRule="auto"/>
        <w:rPr>
          <w:rFonts w:ascii="Arial" w:eastAsia="Times New Roman" w:hAnsi="Arial" w:cs="Arial"/>
          <w:b/>
          <w:color w:val="364E92"/>
          <w:sz w:val="28"/>
          <w:szCs w:val="28"/>
          <w:lang w:eastAsia="ru-RU"/>
        </w:rPr>
      </w:pPr>
    </w:p>
    <w:p w:rsidR="00E52D14" w:rsidRPr="00552B6F" w:rsidRDefault="00E52D14" w:rsidP="00050980">
      <w:pPr>
        <w:spacing w:after="0" w:line="240" w:lineRule="auto"/>
        <w:rPr>
          <w:rFonts w:ascii="Arial" w:eastAsia="Times New Roman" w:hAnsi="Arial" w:cs="Arial"/>
          <w:b/>
          <w:color w:val="364E92"/>
          <w:sz w:val="28"/>
          <w:szCs w:val="28"/>
          <w:lang w:eastAsia="ru-RU"/>
        </w:rPr>
      </w:pPr>
    </w:p>
    <w:p w:rsidR="00E52D14" w:rsidRPr="00552B6F" w:rsidRDefault="00E52D14" w:rsidP="00050980">
      <w:pPr>
        <w:spacing w:after="0" w:line="240" w:lineRule="auto"/>
        <w:rPr>
          <w:rFonts w:ascii="Arial" w:eastAsia="Times New Roman" w:hAnsi="Arial" w:cs="Arial"/>
          <w:b/>
          <w:color w:val="364E92"/>
          <w:sz w:val="28"/>
          <w:szCs w:val="28"/>
          <w:lang w:eastAsia="ru-RU"/>
        </w:rPr>
      </w:pPr>
    </w:p>
    <w:p w:rsidR="00E52D14" w:rsidRPr="00552B6F" w:rsidRDefault="00E52D14" w:rsidP="00050980">
      <w:pPr>
        <w:spacing w:after="0" w:line="240" w:lineRule="auto"/>
        <w:rPr>
          <w:rFonts w:ascii="Arial" w:eastAsia="Times New Roman" w:hAnsi="Arial" w:cs="Arial"/>
          <w:b/>
          <w:color w:val="364E92"/>
          <w:sz w:val="28"/>
          <w:szCs w:val="28"/>
          <w:lang w:eastAsia="ru-RU"/>
        </w:rPr>
      </w:pPr>
    </w:p>
    <w:p w:rsidR="00E52D14" w:rsidRPr="00552B6F" w:rsidRDefault="00E52D14" w:rsidP="00050980">
      <w:pPr>
        <w:spacing w:after="0" w:line="240" w:lineRule="auto"/>
        <w:rPr>
          <w:rFonts w:ascii="Arial" w:eastAsia="Times New Roman" w:hAnsi="Arial" w:cs="Arial"/>
          <w:b/>
          <w:color w:val="364E92"/>
          <w:sz w:val="28"/>
          <w:szCs w:val="28"/>
          <w:lang w:eastAsia="ru-RU"/>
        </w:rPr>
      </w:pPr>
    </w:p>
    <w:p w:rsidR="00E52D14" w:rsidRPr="00552B6F" w:rsidRDefault="00E52D14" w:rsidP="00050980">
      <w:pPr>
        <w:spacing w:after="0" w:line="240" w:lineRule="auto"/>
        <w:rPr>
          <w:rFonts w:ascii="Arial" w:eastAsia="Times New Roman" w:hAnsi="Arial" w:cs="Arial"/>
          <w:b/>
          <w:color w:val="364E92"/>
          <w:sz w:val="28"/>
          <w:szCs w:val="28"/>
          <w:lang w:eastAsia="ru-RU"/>
        </w:rPr>
      </w:pPr>
    </w:p>
    <w:p w:rsidR="00E52D14" w:rsidRPr="00552B6F" w:rsidRDefault="00E52D14" w:rsidP="00050980">
      <w:pPr>
        <w:spacing w:after="0" w:line="240" w:lineRule="auto"/>
        <w:rPr>
          <w:rFonts w:ascii="Arial" w:eastAsia="Times New Roman" w:hAnsi="Arial" w:cs="Arial"/>
          <w:b/>
          <w:color w:val="364E92"/>
          <w:sz w:val="28"/>
          <w:szCs w:val="28"/>
          <w:lang w:eastAsia="ru-RU"/>
        </w:rPr>
      </w:pPr>
    </w:p>
    <w:p w:rsidR="00E52D14" w:rsidRPr="00552B6F" w:rsidRDefault="00E52D14" w:rsidP="00050980">
      <w:pPr>
        <w:spacing w:after="0" w:line="240" w:lineRule="auto"/>
        <w:rPr>
          <w:rFonts w:ascii="Arial" w:eastAsia="Times New Roman" w:hAnsi="Arial" w:cs="Arial"/>
          <w:b/>
          <w:color w:val="364E92"/>
          <w:sz w:val="28"/>
          <w:szCs w:val="28"/>
          <w:lang w:eastAsia="ru-RU"/>
        </w:rPr>
      </w:pPr>
    </w:p>
    <w:p w:rsidR="00E52D14" w:rsidRPr="00552B6F" w:rsidRDefault="00E52D14" w:rsidP="00050980">
      <w:pPr>
        <w:spacing w:after="0" w:line="240" w:lineRule="auto"/>
        <w:rPr>
          <w:rFonts w:ascii="Arial" w:eastAsia="Times New Roman" w:hAnsi="Arial" w:cs="Arial"/>
          <w:b/>
          <w:color w:val="364E92"/>
          <w:sz w:val="28"/>
          <w:szCs w:val="28"/>
          <w:lang w:eastAsia="ru-RU"/>
        </w:rPr>
      </w:pPr>
    </w:p>
    <w:p w:rsidR="00E52D14" w:rsidRPr="00552B6F" w:rsidRDefault="00E52D14" w:rsidP="00050980">
      <w:pPr>
        <w:spacing w:after="0" w:line="240" w:lineRule="auto"/>
        <w:rPr>
          <w:rFonts w:ascii="Arial" w:eastAsia="Times New Roman" w:hAnsi="Arial" w:cs="Arial"/>
          <w:b/>
          <w:color w:val="364E92"/>
          <w:sz w:val="28"/>
          <w:szCs w:val="28"/>
          <w:lang w:eastAsia="ru-RU"/>
        </w:rPr>
      </w:pPr>
    </w:p>
    <w:p w:rsidR="00050980" w:rsidRPr="00552B6F" w:rsidRDefault="00050980" w:rsidP="00050980">
      <w:pPr>
        <w:spacing w:after="0" w:line="240" w:lineRule="auto"/>
        <w:rPr>
          <w:rFonts w:ascii="Arial" w:eastAsia="Times New Roman" w:hAnsi="Arial" w:cs="Arial"/>
          <w:b/>
          <w:color w:val="364E92"/>
          <w:sz w:val="28"/>
          <w:szCs w:val="28"/>
          <w:lang w:eastAsia="ru-RU"/>
        </w:rPr>
      </w:pPr>
      <w:r w:rsidRPr="00552B6F">
        <w:rPr>
          <w:rFonts w:ascii="Arial" w:eastAsia="Times New Roman" w:hAnsi="Arial" w:cs="Arial"/>
          <w:b/>
          <w:color w:val="364E92"/>
          <w:sz w:val="28"/>
          <w:szCs w:val="28"/>
          <w:lang w:eastAsia="ru-RU"/>
        </w:rPr>
        <w:t>Пресс-релиз</w:t>
      </w:r>
    </w:p>
    <w:p w:rsidR="00050980" w:rsidRPr="00552B6F" w:rsidRDefault="00050980" w:rsidP="00050980">
      <w:pPr>
        <w:spacing w:after="0" w:line="240" w:lineRule="auto"/>
        <w:rPr>
          <w:rFonts w:ascii="Arial" w:eastAsia="Times New Roman" w:hAnsi="Arial" w:cs="Arial"/>
          <w:b/>
          <w:color w:val="364E92"/>
          <w:sz w:val="28"/>
          <w:szCs w:val="28"/>
          <w:lang w:eastAsia="ru-RU"/>
        </w:rPr>
      </w:pPr>
      <w:r w:rsidRPr="00552B6F">
        <w:rPr>
          <w:rFonts w:ascii="Arial" w:eastAsia="Times New Roman" w:hAnsi="Arial" w:cs="Arial"/>
          <w:b/>
          <w:color w:val="364E92"/>
          <w:sz w:val="28"/>
          <w:szCs w:val="28"/>
          <w:lang w:eastAsia="ru-RU"/>
        </w:rPr>
        <w:t>14.08.2017 г.</w:t>
      </w:r>
    </w:p>
    <w:p w:rsidR="00050980" w:rsidRPr="00552B6F" w:rsidRDefault="00050980" w:rsidP="00B4516E">
      <w:pPr>
        <w:spacing w:after="0" w:line="240" w:lineRule="auto"/>
        <w:rPr>
          <w:rFonts w:ascii="Arial" w:eastAsia="Times New Roman" w:hAnsi="Arial" w:cs="Arial"/>
          <w:b/>
          <w:color w:val="364E92"/>
          <w:sz w:val="28"/>
          <w:szCs w:val="28"/>
          <w:lang w:eastAsia="ru-RU"/>
        </w:rPr>
      </w:pPr>
      <w:r w:rsidRPr="00552B6F">
        <w:rPr>
          <w:rFonts w:ascii="Arial" w:eastAsia="Times New Roman" w:hAnsi="Arial" w:cs="Arial"/>
          <w:b/>
          <w:color w:val="364E92"/>
          <w:sz w:val="28"/>
          <w:szCs w:val="28"/>
          <w:lang w:eastAsia="ru-RU"/>
        </w:rPr>
        <w:t>Нальчик. КБР.</w:t>
      </w:r>
    </w:p>
    <w:p w:rsidR="00B4516E" w:rsidRPr="00B4516E" w:rsidRDefault="00B4516E" w:rsidP="00B4516E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ru-RU"/>
        </w:rPr>
      </w:pPr>
    </w:p>
    <w:p w:rsidR="00050980" w:rsidRPr="00497EF7" w:rsidRDefault="00050980" w:rsidP="00945115">
      <w:pPr>
        <w:pStyle w:val="a4"/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</w:rPr>
      </w:pPr>
      <w:r w:rsidRPr="00497EF7">
        <w:rPr>
          <w:rFonts w:ascii="Arial" w:hAnsi="Arial" w:cs="Arial"/>
          <w:b/>
          <w:color w:val="595959" w:themeColor="text1" w:themeTint="A6"/>
          <w:sz w:val="24"/>
          <w:szCs w:val="24"/>
          <w:shd w:val="clear" w:color="auto" w:fill="FFFFFF"/>
        </w:rPr>
        <w:t>В последнее время в сети интернет неустановленными лицами распространяются заведомо ложные сведения о необходимости перерасчета пенсии с указанием несоответствующих законодательству правил перерасчета. Приводятся несуществующие таблицы с надбавками по несколько тысяч рублей за «детей, которые родились в Советском Союзе». Результатом распространения недостоверной информации стали звонки и личные обращения граждан в клиентские службы Пенсионного фонда.</w:t>
      </w:r>
    </w:p>
    <w:p w:rsidR="00945115" w:rsidRPr="00945115" w:rsidRDefault="00945115" w:rsidP="00945115">
      <w:pPr>
        <w:pStyle w:val="a4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</w:p>
    <w:p w:rsidR="00050980" w:rsidRDefault="00050980" w:rsidP="00945115">
      <w:pPr>
        <w:pStyle w:val="a4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  <w:r w:rsidRPr="00945115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 В связи с этим Пенсионный фонд заявляет – несмотря на то, что такое понятие как «перерасчет пенсии» действительно существует, приведенная в подобных материалах информация не соответствует действительности и вводит в заблуждение пенсионеров.</w:t>
      </w:r>
    </w:p>
    <w:p w:rsidR="00945115" w:rsidRPr="00945115" w:rsidRDefault="00945115" w:rsidP="00945115">
      <w:pPr>
        <w:pStyle w:val="a4"/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</w:pPr>
    </w:p>
    <w:p w:rsidR="00C929C0" w:rsidRPr="00945115" w:rsidRDefault="00050980" w:rsidP="00945115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45115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Подробно ознакомиться с темой перерасчета страховой пенсии можно на сайте Пенсионного </w:t>
      </w:r>
      <w:r w:rsidR="00945115" w:rsidRPr="00945115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>ф</w:t>
      </w:r>
      <w:r w:rsidR="00945115">
        <w:rPr>
          <w:rFonts w:ascii="Arial" w:hAnsi="Arial" w:cs="Arial"/>
          <w:color w:val="595959" w:themeColor="text1" w:themeTint="A6"/>
          <w:sz w:val="24"/>
          <w:szCs w:val="24"/>
          <w:shd w:val="clear" w:color="auto" w:fill="FFFFFF"/>
        </w:rPr>
        <w:t xml:space="preserve">онда в соответствующем разделе: </w:t>
      </w:r>
      <w:hyperlink r:id="rId6" w:tgtFrame="_blank" w:history="1">
        <w:r w:rsidR="00945115" w:rsidRPr="00945115">
          <w:rPr>
            <w:rStyle w:val="a3"/>
            <w:rFonts w:ascii="Arial" w:hAnsi="Arial" w:cs="Arial"/>
            <w:b/>
            <w:color w:val="595959" w:themeColor="text1" w:themeTint="A6"/>
            <w:sz w:val="24"/>
            <w:szCs w:val="24"/>
            <w:shd w:val="clear" w:color="auto" w:fill="FFFFFF"/>
          </w:rPr>
          <w:t>www.pfrf.ru/grazdanam/pensionres/pereraschet</w:t>
        </w:r>
      </w:hyperlink>
    </w:p>
    <w:p w:rsidR="00945115" w:rsidRPr="00945115" w:rsidRDefault="00945115" w:rsidP="00945115">
      <w:pPr>
        <w:pStyle w:val="a4"/>
        <w:rPr>
          <w:shd w:val="clear" w:color="auto" w:fill="FFFFFF"/>
        </w:rPr>
      </w:pPr>
    </w:p>
    <w:p w:rsidR="00050980" w:rsidRPr="00B6044C" w:rsidRDefault="00050980" w:rsidP="00050980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050980" w:rsidRPr="00B6044C" w:rsidRDefault="00050980" w:rsidP="00050980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050980" w:rsidRPr="00B6044C" w:rsidRDefault="00050980" w:rsidP="00050980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050980" w:rsidRPr="00B6044C" w:rsidRDefault="00050980" w:rsidP="00050980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г. Нальчик, ул. Чернышевского 181 «а»,</w:t>
      </w:r>
    </w:p>
    <w:p w:rsidR="00050980" w:rsidRPr="00B6044C" w:rsidRDefault="00050980" w:rsidP="00050980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050980" w:rsidRPr="00B6044C" w:rsidRDefault="00050980" w:rsidP="00050980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7" w:history="1">
        <w:r w:rsidRPr="00B6044C">
          <w:rPr>
            <w:rStyle w:val="a3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050980" w:rsidRPr="00E52D14" w:rsidRDefault="00050980" w:rsidP="00E52D14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B6044C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sectPr w:rsidR="00050980" w:rsidRPr="00E52D14" w:rsidSect="00E52D14">
      <w:pgSz w:w="11906" w:h="16838"/>
      <w:pgMar w:top="567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980"/>
    <w:rsid w:val="00050980"/>
    <w:rsid w:val="00497EF7"/>
    <w:rsid w:val="00552B6F"/>
    <w:rsid w:val="005968B4"/>
    <w:rsid w:val="00945115"/>
    <w:rsid w:val="00B4516E"/>
    <w:rsid w:val="00E52D14"/>
    <w:rsid w:val="00FA10F9"/>
    <w:rsid w:val="00FA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980"/>
    <w:rPr>
      <w:color w:val="0000FF" w:themeColor="hyperlink"/>
      <w:u w:val="single"/>
    </w:rPr>
  </w:style>
  <w:style w:type="paragraph" w:styleId="a4">
    <w:name w:val="No Spacing"/>
    <w:uiPriority w:val="1"/>
    <w:qFormat/>
    <w:rsid w:val="009451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5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D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980"/>
    <w:rPr>
      <w:color w:val="0000FF" w:themeColor="hyperlink"/>
      <w:u w:val="single"/>
    </w:rPr>
  </w:style>
  <w:style w:type="paragraph" w:styleId="a4">
    <w:name w:val="No Spacing"/>
    <w:uiPriority w:val="1"/>
    <w:qFormat/>
    <w:rsid w:val="0094511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52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D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frf.ru/branches/kbr/new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grazdanam/pensionres/pererasch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1083</Characters>
  <Application>Microsoft Office Word</Application>
  <DocSecurity>0</DocSecurity>
  <Lines>9</Lines>
  <Paragraphs>2</Paragraphs>
  <ScaleCrop>false</ScaleCrop>
  <Company>Kraftway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7</cp:revision>
  <dcterms:created xsi:type="dcterms:W3CDTF">2017-08-14T09:15:00Z</dcterms:created>
  <dcterms:modified xsi:type="dcterms:W3CDTF">2017-08-14T09:39:00Z</dcterms:modified>
</cp:coreProperties>
</file>